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2717DF5E" w:rsidR="003B1E7B" w:rsidRPr="00EC3AF1" w:rsidRDefault="003B1E7B" w:rsidP="00E866E2">
      <w:pPr>
        <w:autoSpaceDE w:val="0"/>
        <w:autoSpaceDN w:val="0"/>
        <w:adjustRightInd w:val="0"/>
        <w:jc w:val="both"/>
        <w:rPr>
          <w:b/>
          <w:color w:val="004D44"/>
          <w:sz w:val="28"/>
          <w:szCs w:val="28"/>
        </w:rPr>
      </w:pPr>
      <w:r w:rsidRPr="2BDAD105">
        <w:rPr>
          <w:b/>
          <w:bCs/>
          <w:color w:val="004D44"/>
          <w:sz w:val="28"/>
          <w:szCs w:val="28"/>
        </w:rPr>
        <w:t>Application Form</w:t>
      </w:r>
      <w:r w:rsidR="0091616F" w:rsidRPr="2BDAD105">
        <w:rPr>
          <w:b/>
          <w:bCs/>
          <w:color w:val="004D44"/>
          <w:sz w:val="28"/>
          <w:szCs w:val="28"/>
        </w:rPr>
        <w:t xml:space="preserve"> –</w:t>
      </w:r>
      <w:r w:rsidR="4B9CFB95" w:rsidRPr="2BDAD105">
        <w:rPr>
          <w:b/>
          <w:bCs/>
          <w:color w:val="004D44"/>
          <w:sz w:val="28"/>
          <w:szCs w:val="28"/>
        </w:rPr>
        <w:t xml:space="preserve"> </w:t>
      </w:r>
      <w:r w:rsidR="00E866E2">
        <w:rPr>
          <w:b/>
          <w:bCs/>
          <w:color w:val="004D44"/>
          <w:sz w:val="28"/>
          <w:szCs w:val="28"/>
        </w:rPr>
        <w:t>Programme Manager – (Engineer Grade I)</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tc>
          <w:tcPr>
            <w:tcW w:w="9923" w:type="dxa"/>
            <w:gridSpan w:val="2"/>
            <w:shd w:val="clear" w:color="auto" w:fill="004D44"/>
          </w:tcPr>
          <w:p w14:paraId="2D8AD0D0" w14:textId="77777777" w:rsidR="007A309B" w:rsidRPr="00BD0C68" w:rsidRDefault="007A309B">
            <w:pPr>
              <w:pStyle w:val="Heading4"/>
              <w:numPr>
                <w:ilvl w:val="0"/>
                <w:numId w:val="7"/>
              </w:numPr>
              <w:spacing w:line="320" w:lineRule="atLeast"/>
              <w:ind w:left="714" w:hanging="357"/>
              <w:rPr>
                <w:b/>
                <w:iCs/>
                <w:sz w:val="24"/>
              </w:rPr>
            </w:pPr>
            <w:r w:rsidRPr="00BD0C68">
              <w:rPr>
                <w:b/>
                <w:iCs/>
                <w:sz w:val="24"/>
              </w:rPr>
              <w:t>PERSONAL DETAILS</w:t>
            </w:r>
          </w:p>
        </w:tc>
      </w:tr>
      <w:tr w:rsidR="007A309B" w:rsidRPr="008C5D4A" w14:paraId="78885A43" w14:textId="77777777">
        <w:tc>
          <w:tcPr>
            <w:tcW w:w="4961" w:type="dxa"/>
          </w:tcPr>
          <w:p w14:paraId="6BF8D50B" w14:textId="77777777" w:rsidR="007A309B" w:rsidRPr="008C5D4A" w:rsidRDefault="007A309B">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pPr>
              <w:pStyle w:val="Heading4"/>
              <w:spacing w:line="320" w:lineRule="atLeast"/>
              <w:rPr>
                <w:b/>
                <w:iCs/>
                <w:sz w:val="22"/>
                <w:szCs w:val="22"/>
              </w:rPr>
            </w:pPr>
          </w:p>
        </w:tc>
        <w:tc>
          <w:tcPr>
            <w:tcW w:w="4962" w:type="dxa"/>
          </w:tcPr>
          <w:p w14:paraId="7EB72ECB" w14:textId="77777777" w:rsidR="007A309B" w:rsidRPr="008C5D4A" w:rsidRDefault="007A309B">
            <w:pPr>
              <w:spacing w:line="320" w:lineRule="atLeast"/>
              <w:rPr>
                <w:rFonts w:cs="Arial"/>
                <w:sz w:val="22"/>
                <w:szCs w:val="22"/>
              </w:rPr>
            </w:pPr>
            <w:r w:rsidRPr="008C5D4A">
              <w:rPr>
                <w:b/>
                <w:iCs/>
                <w:sz w:val="22"/>
                <w:szCs w:val="22"/>
              </w:rPr>
              <w:t>First name(s):</w:t>
            </w:r>
          </w:p>
          <w:p w14:paraId="548B2146" w14:textId="77777777" w:rsidR="007A309B" w:rsidRPr="008C5D4A" w:rsidRDefault="007A309B">
            <w:pPr>
              <w:spacing w:line="320" w:lineRule="atLeast"/>
              <w:rPr>
                <w:rFonts w:cs="Arial"/>
                <w:sz w:val="22"/>
                <w:szCs w:val="22"/>
              </w:rPr>
            </w:pPr>
          </w:p>
        </w:tc>
      </w:tr>
      <w:tr w:rsidR="007A309B" w:rsidRPr="008C5D4A" w14:paraId="729C3B7C" w14:textId="77777777">
        <w:tc>
          <w:tcPr>
            <w:tcW w:w="4961" w:type="dxa"/>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pPr>
              <w:spacing w:line="320" w:lineRule="atLeast"/>
              <w:rPr>
                <w:rFonts w:cs="Arial"/>
                <w:sz w:val="22"/>
                <w:szCs w:val="22"/>
                <w:highlight w:val="lightGray"/>
              </w:rPr>
            </w:pPr>
          </w:p>
          <w:p w14:paraId="7D34EE05" w14:textId="4F134BF1" w:rsidR="007A309B" w:rsidRPr="00DE0ED7" w:rsidRDefault="007A309B">
            <w:pPr>
              <w:spacing w:line="320" w:lineRule="atLeast"/>
              <w:rPr>
                <w:rFonts w:cs="Arial"/>
                <w:b/>
                <w:sz w:val="22"/>
                <w:szCs w:val="22"/>
              </w:rPr>
            </w:pPr>
            <w:r w:rsidRPr="008C5D4A">
              <w:rPr>
                <w:rFonts w:cs="Arial"/>
                <w:b/>
                <w:sz w:val="22"/>
                <w:szCs w:val="22"/>
              </w:rPr>
              <w:t>Email:</w:t>
            </w:r>
          </w:p>
        </w:tc>
      </w:tr>
      <w:tr w:rsidR="007A309B" w:rsidRPr="008C5D4A" w14:paraId="42CA51C5" w14:textId="77777777">
        <w:tc>
          <w:tcPr>
            <w:tcW w:w="4961" w:type="dxa"/>
          </w:tcPr>
          <w:p w14:paraId="6EA3060C" w14:textId="77777777" w:rsidR="007A309B" w:rsidRPr="008C5D4A" w:rsidRDefault="007A309B">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pPr>
              <w:spacing w:line="320" w:lineRule="atLeast"/>
              <w:rPr>
                <w:rFonts w:cs="Arial"/>
                <w:sz w:val="22"/>
                <w:szCs w:val="22"/>
              </w:rPr>
            </w:pPr>
          </w:p>
        </w:tc>
        <w:tc>
          <w:tcPr>
            <w:tcW w:w="4962" w:type="dxa"/>
          </w:tcPr>
          <w:p w14:paraId="18DF1F8E" w14:textId="77777777" w:rsidR="007A309B" w:rsidRPr="008C5D4A" w:rsidRDefault="007A309B">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1304F6A0">
        <w:tc>
          <w:tcPr>
            <w:tcW w:w="9923" w:type="dxa"/>
            <w:gridSpan w:val="2"/>
          </w:tcPr>
          <w:p w14:paraId="7EB7E0AD" w14:textId="77777777" w:rsidR="007A309B" w:rsidRDefault="007A309B">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All sections of the application form must be </w:t>
            </w:r>
            <w:proofErr w:type="gramStart"/>
            <w:r w:rsidRPr="00D95406">
              <w:rPr>
                <w:sz w:val="22"/>
                <w:szCs w:val="22"/>
              </w:rPr>
              <w:t>completed,</w:t>
            </w:r>
            <w:proofErr w:type="gramEnd"/>
            <w:r w:rsidRPr="00D95406">
              <w:rPr>
                <w:sz w:val="22"/>
                <w:szCs w:val="22"/>
              </w:rPr>
              <w:t xml:space="preserve"> incomplete applications will not be considered for shortlisting.</w:t>
            </w:r>
          </w:p>
          <w:p w14:paraId="2CFD44BA" w14:textId="19D60EA8" w:rsidR="00355D56" w:rsidRPr="00D95406" w:rsidRDefault="00355D56" w:rsidP="007B07AD">
            <w:pPr>
              <w:pStyle w:val="ListParagraph"/>
              <w:numPr>
                <w:ilvl w:val="0"/>
                <w:numId w:val="15"/>
              </w:numPr>
              <w:spacing w:line="320" w:lineRule="exact"/>
              <w:ind w:left="357" w:hanging="357"/>
              <w:rPr>
                <w:sz w:val="22"/>
                <w:szCs w:val="22"/>
              </w:rPr>
            </w:pPr>
            <w:r w:rsidRPr="00355D56">
              <w:rPr>
                <w:sz w:val="22"/>
                <w:szCs w:val="22"/>
              </w:rPr>
              <w:t>Application forms will not be reviewed if the “Applicant Declaration and Consent” is not signed</w:t>
            </w:r>
          </w:p>
          <w:p w14:paraId="0597B58D" w14:textId="77777777"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Applications will not be accepted under any circumstances after the closing date</w:t>
            </w:r>
            <w:r w:rsidR="00F21514">
              <w:rPr>
                <w:sz w:val="22"/>
                <w:szCs w:val="22"/>
              </w:rPr>
              <w:t xml:space="preserve"> </w:t>
            </w:r>
            <w:r w:rsidR="00F21514">
              <w:t>and time</w:t>
            </w:r>
            <w:r w:rsidRPr="00D95406">
              <w:rPr>
                <w:sz w:val="22"/>
                <w:szCs w:val="22"/>
              </w:rPr>
              <w:t>.</w:t>
            </w:r>
          </w:p>
          <w:p w14:paraId="6CC458E5" w14:textId="77777777" w:rsidR="007B07AD" w:rsidRPr="00D95406" w:rsidRDefault="007B07AD" w:rsidP="007B07AD">
            <w:pPr>
              <w:pStyle w:val="ListParagraph"/>
              <w:numPr>
                <w:ilvl w:val="0"/>
                <w:numId w:val="15"/>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790E03" w:rsidRDefault="007B07AD" w:rsidP="007B07AD">
            <w:pPr>
              <w:pStyle w:val="ListParagraph"/>
              <w:numPr>
                <w:ilvl w:val="0"/>
                <w:numId w:val="15"/>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3202DF1E" w14:textId="186E56FC" w:rsidR="00790E03" w:rsidRPr="00D95406" w:rsidRDefault="00790E03" w:rsidP="007B07AD">
            <w:pPr>
              <w:pStyle w:val="ListParagraph"/>
              <w:numPr>
                <w:ilvl w:val="0"/>
                <w:numId w:val="15"/>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3218EC80" w:rsidR="007A309B" w:rsidRPr="0045333A" w:rsidRDefault="23B9AFA7" w:rsidP="11053648">
            <w:pPr>
              <w:spacing w:line="320" w:lineRule="atLeast"/>
              <w:jc w:val="center"/>
              <w:rPr>
                <w:rFonts w:cs="Arial"/>
                <w:b/>
                <w:bCs/>
                <w:color w:val="004D44"/>
                <w:sz w:val="22"/>
                <w:szCs w:val="22"/>
              </w:rPr>
            </w:pPr>
            <w:r w:rsidRPr="1304F6A0">
              <w:rPr>
                <w:rStyle w:val="Hyperlink"/>
                <w:rFonts w:cs="Arial"/>
                <w:b/>
                <w:bCs/>
                <w:color w:val="004D44"/>
                <w:sz w:val="22"/>
                <w:szCs w:val="22"/>
              </w:rPr>
              <w:t>Closing date for receipt of applications –</w:t>
            </w:r>
            <w:r w:rsidR="008B4786">
              <w:rPr>
                <w:rStyle w:val="Hyperlink"/>
                <w:rFonts w:cs="Arial"/>
                <w:b/>
                <w:bCs/>
                <w:color w:val="004D44"/>
                <w:sz w:val="22"/>
                <w:szCs w:val="22"/>
              </w:rPr>
              <w:t>Fri</w:t>
            </w:r>
            <w:r w:rsidR="1D19D985" w:rsidRPr="002C66D5">
              <w:rPr>
                <w:rStyle w:val="Hyperlink"/>
                <w:rFonts w:cs="Arial"/>
                <w:b/>
                <w:bCs/>
                <w:color w:val="004D44"/>
                <w:sz w:val="22"/>
                <w:szCs w:val="22"/>
              </w:rPr>
              <w:t>day</w:t>
            </w:r>
            <w:r w:rsidR="7B4F3B75" w:rsidRPr="002C66D5">
              <w:rPr>
                <w:rStyle w:val="Hyperlink"/>
                <w:rFonts w:cs="Arial"/>
                <w:b/>
                <w:bCs/>
                <w:color w:val="004D44"/>
                <w:sz w:val="22"/>
                <w:szCs w:val="22"/>
              </w:rPr>
              <w:t xml:space="preserve"> </w:t>
            </w:r>
            <w:r w:rsidR="002C66D5" w:rsidRPr="002C66D5">
              <w:rPr>
                <w:rStyle w:val="Hyperlink"/>
                <w:rFonts w:cs="Arial"/>
                <w:b/>
                <w:bCs/>
                <w:color w:val="004D44"/>
                <w:sz w:val="22"/>
                <w:szCs w:val="22"/>
              </w:rPr>
              <w:t>3</w:t>
            </w:r>
            <w:r w:rsidR="002C66D5" w:rsidRPr="002C66D5">
              <w:rPr>
                <w:rStyle w:val="Hyperlink"/>
                <w:rFonts w:cs="Arial"/>
                <w:b/>
                <w:bCs/>
                <w:color w:val="004D44"/>
                <w:sz w:val="22"/>
                <w:szCs w:val="22"/>
                <w:vertAlign w:val="superscript"/>
              </w:rPr>
              <w:t>rd</w:t>
            </w:r>
            <w:r w:rsidR="002C66D5" w:rsidRPr="002C66D5">
              <w:rPr>
                <w:rStyle w:val="Hyperlink"/>
                <w:rFonts w:cs="Arial"/>
                <w:b/>
                <w:bCs/>
                <w:color w:val="004D44"/>
                <w:sz w:val="22"/>
                <w:szCs w:val="22"/>
              </w:rPr>
              <w:t xml:space="preserve"> </w:t>
            </w:r>
            <w:r w:rsidR="008B4786">
              <w:rPr>
                <w:rStyle w:val="Hyperlink"/>
                <w:rFonts w:cs="Arial"/>
                <w:b/>
                <w:bCs/>
                <w:color w:val="004D44"/>
                <w:sz w:val="22"/>
                <w:szCs w:val="22"/>
              </w:rPr>
              <w:t xml:space="preserve">October </w:t>
            </w:r>
            <w:r w:rsidR="57DD2B7B" w:rsidRPr="002C66D5">
              <w:rPr>
                <w:rStyle w:val="Hyperlink"/>
                <w:rFonts w:cs="Arial"/>
                <w:b/>
                <w:bCs/>
                <w:color w:val="004D44"/>
                <w:sz w:val="22"/>
                <w:szCs w:val="22"/>
              </w:rPr>
              <w:t>2025</w:t>
            </w:r>
            <w:r w:rsidR="15FA1A5F" w:rsidRPr="002C66D5">
              <w:rPr>
                <w:rStyle w:val="Hyperlink"/>
                <w:rFonts w:cs="Arial"/>
                <w:b/>
                <w:bCs/>
                <w:color w:val="004D44"/>
                <w:sz w:val="22"/>
                <w:szCs w:val="22"/>
              </w:rPr>
              <w:t xml:space="preserve"> at 12 noon</w:t>
            </w:r>
          </w:p>
          <w:p w14:paraId="49DD901D" w14:textId="77777777" w:rsidR="007A309B" w:rsidRPr="008C5D4A" w:rsidRDefault="007A309B">
            <w:pPr>
              <w:spacing w:line="320" w:lineRule="atLeast"/>
              <w:rPr>
                <w:rFonts w:cs="Arial"/>
                <w:sz w:val="22"/>
                <w:szCs w:val="22"/>
              </w:rPr>
            </w:pPr>
          </w:p>
        </w:tc>
      </w:tr>
      <w:tr w:rsidR="007A309B" w:rsidRPr="008C5D4A" w14:paraId="0F48EF72" w14:textId="77777777" w:rsidTr="1304F6A0">
        <w:tc>
          <w:tcPr>
            <w:tcW w:w="9923" w:type="dxa"/>
            <w:gridSpan w:val="2"/>
            <w:shd w:val="clear" w:color="auto" w:fill="004D44"/>
          </w:tcPr>
          <w:p w14:paraId="01FAD84F" w14:textId="77777777" w:rsidR="007A309B" w:rsidRPr="00665BC9" w:rsidRDefault="007A309B">
            <w:pPr>
              <w:pStyle w:val="ListParagraph"/>
              <w:numPr>
                <w:ilvl w:val="0"/>
                <w:numId w:val="7"/>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1304F6A0">
        <w:tc>
          <w:tcPr>
            <w:tcW w:w="9923" w:type="dxa"/>
            <w:gridSpan w:val="2"/>
            <w:shd w:val="clear" w:color="auto" w:fill="FFFFFF" w:themeFill="background1"/>
          </w:tcPr>
          <w:p w14:paraId="7C16AA5A" w14:textId="77777777" w:rsidR="007A309B" w:rsidRDefault="007A309B">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pPr>
              <w:spacing w:line="320" w:lineRule="exact"/>
              <w:rPr>
                <w:rFonts w:cs="Arial"/>
                <w:sz w:val="22"/>
                <w:szCs w:val="22"/>
              </w:rPr>
            </w:pPr>
          </w:p>
          <w:p w14:paraId="5E50943C" w14:textId="77777777" w:rsidR="007A309B" w:rsidRDefault="007A309B">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pPr>
              <w:spacing w:line="320" w:lineRule="exact"/>
              <w:rPr>
                <w:rFonts w:cs="Arial"/>
                <w:sz w:val="22"/>
                <w:szCs w:val="22"/>
              </w:rPr>
            </w:pPr>
          </w:p>
          <w:p w14:paraId="2655B016" w14:textId="77777777" w:rsidR="007A309B" w:rsidRDefault="007A309B">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pPr>
              <w:spacing w:line="320" w:lineRule="exact"/>
              <w:rPr>
                <w:rFonts w:cs="Arial"/>
                <w:sz w:val="22"/>
                <w:szCs w:val="22"/>
              </w:rPr>
            </w:pPr>
          </w:p>
        </w:tc>
      </w:tr>
      <w:tr w:rsidR="007A309B" w:rsidRPr="008C5D4A" w14:paraId="248634A5" w14:textId="77777777" w:rsidTr="1304F6A0">
        <w:tc>
          <w:tcPr>
            <w:tcW w:w="4961" w:type="dxa"/>
            <w:shd w:val="clear" w:color="auto" w:fill="FFFFFF" w:themeFill="background1"/>
          </w:tcPr>
          <w:p w14:paraId="3966A680" w14:textId="77777777" w:rsidR="007A309B" w:rsidRPr="008C5D4A" w:rsidRDefault="007A309B">
            <w:pPr>
              <w:spacing w:line="320" w:lineRule="atLeast"/>
              <w:rPr>
                <w:rFonts w:cs="Arial"/>
                <w:sz w:val="22"/>
                <w:szCs w:val="22"/>
              </w:rPr>
            </w:pPr>
          </w:p>
          <w:p w14:paraId="320E4D80" w14:textId="77777777" w:rsidR="007A309B" w:rsidRPr="008C5D4A" w:rsidRDefault="007A309B">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pPr>
              <w:spacing w:line="320" w:lineRule="atLeast"/>
              <w:rPr>
                <w:rFonts w:cs="Arial"/>
                <w:sz w:val="22"/>
                <w:szCs w:val="22"/>
              </w:rPr>
            </w:pPr>
          </w:p>
          <w:p w14:paraId="04008F4D" w14:textId="77777777" w:rsidR="007A309B" w:rsidRPr="008C5D4A" w:rsidRDefault="007A309B">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32419B1C" w14:textId="77777777" w:rsidR="00E866E2" w:rsidRDefault="00E866E2" w:rsidP="00E866E2">
      <w:pPr>
        <w:spacing w:after="240" w:line="320" w:lineRule="exact"/>
        <w:rPr>
          <w:rFonts w:cs="Arial"/>
          <w:b/>
          <w:color w:val="004D44"/>
          <w:sz w:val="22"/>
          <w:szCs w:val="22"/>
          <w:lang w:eastAsia="en-IE"/>
        </w:rPr>
      </w:pPr>
    </w:p>
    <w:tbl>
      <w:tblPr>
        <w:tblStyle w:val="TableGrid"/>
        <w:tblW w:w="10207" w:type="dxa"/>
        <w:tblInd w:w="-289" w:type="dxa"/>
        <w:shd w:val="clear" w:color="auto" w:fill="004D44"/>
        <w:tblLook w:val="04A0" w:firstRow="1" w:lastRow="0" w:firstColumn="1" w:lastColumn="0" w:noHBand="0" w:noVBand="1"/>
      </w:tblPr>
      <w:tblGrid>
        <w:gridCol w:w="10207"/>
      </w:tblGrid>
      <w:tr w:rsidR="00E866E2" w14:paraId="05650009" w14:textId="77777777" w:rsidTr="00612196">
        <w:tc>
          <w:tcPr>
            <w:tcW w:w="10207" w:type="dxa"/>
            <w:tcBorders>
              <w:bottom w:val="single" w:sz="4" w:space="0" w:color="auto"/>
            </w:tcBorders>
            <w:shd w:val="clear" w:color="auto" w:fill="004D44"/>
          </w:tcPr>
          <w:p w14:paraId="0BCE5379" w14:textId="0D9EC75D" w:rsidR="00E866E2" w:rsidRPr="00612196" w:rsidRDefault="00E866E2" w:rsidP="00612196">
            <w:pPr>
              <w:pStyle w:val="ListParagraph"/>
              <w:numPr>
                <w:ilvl w:val="0"/>
                <w:numId w:val="7"/>
              </w:numPr>
              <w:spacing w:line="320" w:lineRule="atLeast"/>
              <w:rPr>
                <w:rFonts w:cs="Arial"/>
                <w:b/>
                <w:sz w:val="24"/>
              </w:rPr>
            </w:pPr>
            <w:r w:rsidRPr="00612196">
              <w:rPr>
                <w:rFonts w:cs="Arial"/>
                <w:b/>
                <w:sz w:val="24"/>
              </w:rPr>
              <w:lastRenderedPageBreak/>
              <w:t>PREFERRED LOCATION</w:t>
            </w:r>
          </w:p>
        </w:tc>
      </w:tr>
      <w:tr w:rsidR="00E866E2" w14:paraId="4F818DC7" w14:textId="77777777" w:rsidTr="00612196">
        <w:tc>
          <w:tcPr>
            <w:tcW w:w="10207" w:type="dxa"/>
            <w:shd w:val="clear" w:color="auto" w:fill="B2CBCA"/>
          </w:tcPr>
          <w:p w14:paraId="3B91D7A6" w14:textId="7FDCC0F3" w:rsidR="00E866E2" w:rsidRPr="00E866E2" w:rsidRDefault="00E866E2" w:rsidP="00E866E2">
            <w:pPr>
              <w:spacing w:after="240" w:line="320" w:lineRule="exact"/>
              <w:rPr>
                <w:rFonts w:cs="Arial"/>
                <w:b/>
                <w:sz w:val="22"/>
                <w:szCs w:val="22"/>
                <w:lang w:eastAsia="en-IE"/>
              </w:rPr>
            </w:pPr>
            <w:r w:rsidRPr="00E866E2">
              <w:rPr>
                <w:rFonts w:cs="Arial"/>
                <w:b/>
                <w:sz w:val="22"/>
                <w:szCs w:val="22"/>
                <w:lang w:eastAsia="en-IE"/>
              </w:rPr>
              <w:t>Please select your preferred location</w:t>
            </w:r>
            <w:r w:rsidR="00801512">
              <w:rPr>
                <w:rFonts w:cs="Arial"/>
                <w:b/>
                <w:sz w:val="22"/>
                <w:szCs w:val="22"/>
                <w:lang w:eastAsia="en-IE"/>
              </w:rPr>
              <w:t xml:space="preserve"> </w:t>
            </w:r>
            <w:r w:rsidR="00801512" w:rsidRPr="00801512">
              <w:rPr>
                <w:rFonts w:cs="Arial"/>
                <w:b/>
                <w:sz w:val="22"/>
                <w:szCs w:val="22"/>
                <w:highlight w:val="yellow"/>
                <w:lang w:eastAsia="en-IE"/>
              </w:rPr>
              <w:t>t</w:t>
            </w:r>
            <w:r w:rsidR="009F5C6C" w:rsidRPr="009F5C6C">
              <w:rPr>
                <w:rFonts w:cs="Arial"/>
                <w:b/>
                <w:sz w:val="22"/>
                <w:szCs w:val="22"/>
                <w:highlight w:val="yellow"/>
                <w:lang w:eastAsia="en-IE"/>
              </w:rPr>
              <w:t>ick all boxes that apply</w:t>
            </w:r>
            <w:r w:rsidR="00801512">
              <w:rPr>
                <w:rFonts w:cs="Arial"/>
                <w:b/>
                <w:sz w:val="22"/>
                <w:szCs w:val="22"/>
                <w:lang w:eastAsia="en-IE"/>
              </w:rPr>
              <w:t>.</w:t>
            </w:r>
          </w:p>
          <w:p w14:paraId="650ACB40" w14:textId="6D2F496D" w:rsidR="00E866E2" w:rsidRDefault="00800415" w:rsidP="00E866E2">
            <w:pPr>
              <w:pStyle w:val="ListParagraph"/>
              <w:numPr>
                <w:ilvl w:val="0"/>
                <w:numId w:val="21"/>
              </w:numPr>
              <w:spacing w:line="320" w:lineRule="atLeast"/>
              <w:rPr>
                <w:rFonts w:cs="Arial"/>
                <w:sz w:val="22"/>
                <w:szCs w:val="22"/>
              </w:rPr>
            </w:pPr>
            <w:r>
              <w:rPr>
                <w:rFonts w:cs="Arial"/>
                <w:sz w:val="22"/>
                <w:szCs w:val="22"/>
              </w:rPr>
              <w:t>Northwest</w:t>
            </w:r>
            <w:r w:rsidR="00E866E2">
              <w:rPr>
                <w:rFonts w:cs="Arial"/>
                <w:sz w:val="22"/>
                <w:szCs w:val="22"/>
              </w:rPr>
              <w:t xml:space="preserve"> only</w:t>
            </w:r>
            <w:sdt>
              <w:sdtPr>
                <w:rPr>
                  <w:rFonts w:cs="Arial"/>
                  <w:sz w:val="22"/>
                  <w:szCs w:val="22"/>
                </w:rPr>
                <w:id w:val="-20418114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p w14:paraId="6A244F2F" w14:textId="66E199F6" w:rsidR="00E866E2" w:rsidRDefault="00E866E2" w:rsidP="00E866E2">
            <w:pPr>
              <w:pStyle w:val="ListParagraph"/>
              <w:numPr>
                <w:ilvl w:val="0"/>
                <w:numId w:val="21"/>
              </w:numPr>
              <w:spacing w:line="320" w:lineRule="atLeast"/>
              <w:rPr>
                <w:rFonts w:cs="Arial"/>
                <w:sz w:val="22"/>
                <w:szCs w:val="22"/>
              </w:rPr>
            </w:pPr>
            <w:r>
              <w:rPr>
                <w:rFonts w:cs="Arial"/>
                <w:sz w:val="22"/>
                <w:szCs w:val="22"/>
              </w:rPr>
              <w:t xml:space="preserve">Future Dublin based </w:t>
            </w:r>
            <w:r w:rsidR="00800415">
              <w:rPr>
                <w:rFonts w:cs="Arial"/>
                <w:sz w:val="22"/>
                <w:szCs w:val="22"/>
              </w:rPr>
              <w:t>r</w:t>
            </w:r>
            <w:r>
              <w:rPr>
                <w:rFonts w:cs="Arial"/>
                <w:sz w:val="22"/>
                <w:szCs w:val="22"/>
              </w:rPr>
              <w:t>oles</w:t>
            </w:r>
            <w:sdt>
              <w:sdtPr>
                <w:rPr>
                  <w:rFonts w:cs="Arial"/>
                  <w:sz w:val="22"/>
                  <w:szCs w:val="22"/>
                </w:rPr>
                <w:id w:val="-73209961"/>
                <w14:checkbox>
                  <w14:checked w14:val="0"/>
                  <w14:checkedState w14:val="2612" w14:font="MS Gothic"/>
                  <w14:uncheckedState w14:val="2610" w14:font="MS Gothic"/>
                </w14:checkbox>
              </w:sdtPr>
              <w:sdtContent>
                <w:r w:rsidR="00800415">
                  <w:rPr>
                    <w:rFonts w:ascii="MS Gothic" w:eastAsia="MS Gothic" w:hAnsi="MS Gothic" w:cs="Arial" w:hint="eastAsia"/>
                    <w:sz w:val="22"/>
                    <w:szCs w:val="22"/>
                  </w:rPr>
                  <w:t>☐</w:t>
                </w:r>
              </w:sdtContent>
            </w:sdt>
          </w:p>
          <w:p w14:paraId="0EBEF9CB" w14:textId="2AA64D8B" w:rsidR="00E866E2" w:rsidRPr="00E866E2" w:rsidRDefault="00E866E2" w:rsidP="00E866E2">
            <w:pPr>
              <w:pStyle w:val="ListParagraph"/>
              <w:numPr>
                <w:ilvl w:val="0"/>
                <w:numId w:val="21"/>
              </w:numPr>
              <w:spacing w:after="240" w:line="320" w:lineRule="exact"/>
              <w:rPr>
                <w:rFonts w:cs="Arial"/>
                <w:b/>
                <w:color w:val="004D44"/>
                <w:sz w:val="22"/>
                <w:szCs w:val="22"/>
                <w:lang w:eastAsia="en-IE"/>
              </w:rPr>
            </w:pPr>
            <w:r w:rsidRPr="00E866E2">
              <w:rPr>
                <w:rFonts w:cs="Arial"/>
                <w:sz w:val="22"/>
                <w:szCs w:val="22"/>
              </w:rPr>
              <w:t>Both locations</w:t>
            </w:r>
            <w:sdt>
              <w:sdtPr>
                <w:rPr>
                  <w:rFonts w:cs="Arial"/>
                  <w:sz w:val="22"/>
                  <w:szCs w:val="22"/>
                </w:rPr>
                <w:id w:val="1611010610"/>
                <w14:checkbox>
                  <w14:checked w14:val="0"/>
                  <w14:checkedState w14:val="2612" w14:font="MS Gothic"/>
                  <w14:uncheckedState w14:val="2610" w14:font="MS Gothic"/>
                </w14:checkbox>
              </w:sdtPr>
              <w:sdtContent>
                <w:r w:rsidR="00800415">
                  <w:rPr>
                    <w:rFonts w:ascii="MS Gothic" w:eastAsia="MS Gothic" w:hAnsi="MS Gothic" w:cs="Arial" w:hint="eastAsia"/>
                    <w:sz w:val="22"/>
                    <w:szCs w:val="22"/>
                  </w:rPr>
                  <w:t>☐</w:t>
                </w:r>
              </w:sdtContent>
            </w:sdt>
          </w:p>
        </w:tc>
      </w:tr>
    </w:tbl>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7"/>
              </w:numPr>
              <w:spacing w:line="320" w:lineRule="atLeast"/>
              <w:ind w:left="714" w:hanging="357"/>
              <w:rPr>
                <w:sz w:val="22"/>
                <w:szCs w:val="22"/>
              </w:rPr>
            </w:pPr>
            <w:r w:rsidRPr="00BD0C68">
              <w:rPr>
                <w:b/>
                <w:sz w:val="24"/>
              </w:rPr>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7"/>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7"/>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9A48547" w:rsidR="009634EA" w:rsidRPr="009634EA" w:rsidRDefault="00AF3945" w:rsidP="009634EA">
            <w:pPr>
              <w:pStyle w:val="ListParagraph"/>
              <w:numPr>
                <w:ilvl w:val="0"/>
                <w:numId w:val="7"/>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 xml:space="preserve">employer, if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tc>
          <w:tcPr>
            <w:tcW w:w="4814" w:type="dxa"/>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tc>
          <w:tcPr>
            <w:tcW w:w="4814" w:type="dxa"/>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tc>
          <w:tcPr>
            <w:tcW w:w="4814" w:type="dxa"/>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tc>
          <w:tcPr>
            <w:tcW w:w="4814" w:type="dxa"/>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tc>
          <w:tcPr>
            <w:tcW w:w="4814" w:type="dxa"/>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2BDAD105">
        <w:tc>
          <w:tcPr>
            <w:tcW w:w="9629" w:type="dxa"/>
            <w:shd w:val="clear" w:color="auto" w:fill="004D44"/>
          </w:tcPr>
          <w:p w14:paraId="0E03BDD5" w14:textId="77777777" w:rsidR="007B07AD" w:rsidRPr="00F65956" w:rsidRDefault="007B07AD">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2BDAD105">
        <w:trPr>
          <w:trHeight w:val="9433"/>
        </w:trPr>
        <w:tc>
          <w:tcPr>
            <w:tcW w:w="9629" w:type="dxa"/>
          </w:tcPr>
          <w:p w14:paraId="60A5AA59" w14:textId="77777777" w:rsidR="007B07AD" w:rsidRDefault="007B07AD">
            <w:pPr>
              <w:spacing w:line="320" w:lineRule="atLeast"/>
              <w:rPr>
                <w:rFonts w:cs="Arial"/>
                <w:sz w:val="22"/>
                <w:szCs w:val="22"/>
              </w:rPr>
            </w:pPr>
          </w:p>
          <w:p w14:paraId="52C6EB23" w14:textId="77777777" w:rsidR="007B07AD" w:rsidRPr="004F46B0" w:rsidRDefault="007B07AD">
            <w:pPr>
              <w:spacing w:line="320" w:lineRule="atLeast"/>
              <w:rPr>
                <w:rFonts w:cs="Arial"/>
                <w:sz w:val="22"/>
                <w:szCs w:val="22"/>
              </w:rPr>
            </w:pPr>
          </w:p>
          <w:p w14:paraId="22FA67AC" w14:textId="593BDC28" w:rsidR="2BDAD105" w:rsidRDefault="2BDAD105" w:rsidP="2BDAD105">
            <w:pPr>
              <w:spacing w:line="320" w:lineRule="atLeast"/>
              <w:rPr>
                <w:rFonts w:cs="Arial"/>
                <w:sz w:val="22"/>
                <w:szCs w:val="22"/>
              </w:rPr>
            </w:pPr>
          </w:p>
          <w:p w14:paraId="3550F429" w14:textId="12F9BA7C" w:rsidR="2BDAD105" w:rsidRDefault="2BDAD105" w:rsidP="2BDAD105">
            <w:pPr>
              <w:spacing w:line="320" w:lineRule="atLeast"/>
              <w:rPr>
                <w:rFonts w:cs="Arial"/>
                <w:sz w:val="22"/>
                <w:szCs w:val="22"/>
              </w:rPr>
            </w:pPr>
          </w:p>
          <w:p w14:paraId="3C80C786" w14:textId="5A41F74A" w:rsidR="2BDAD105" w:rsidRDefault="2BDAD105" w:rsidP="2BDAD105">
            <w:pPr>
              <w:spacing w:line="320" w:lineRule="atLeast"/>
              <w:rPr>
                <w:rFonts w:cs="Arial"/>
                <w:sz w:val="22"/>
                <w:szCs w:val="22"/>
              </w:rPr>
            </w:pPr>
          </w:p>
          <w:p w14:paraId="558B9844" w14:textId="74814C29" w:rsidR="2BDAD105" w:rsidRDefault="2BDAD105" w:rsidP="2BDAD105">
            <w:pPr>
              <w:spacing w:line="320" w:lineRule="atLeast"/>
              <w:rPr>
                <w:rFonts w:cs="Arial"/>
                <w:sz w:val="22"/>
                <w:szCs w:val="22"/>
              </w:rPr>
            </w:pPr>
          </w:p>
          <w:p w14:paraId="20D4796C" w14:textId="2F4A6D45" w:rsidR="2BDAD105" w:rsidRDefault="2BDAD105" w:rsidP="2BDAD105">
            <w:pPr>
              <w:spacing w:line="320" w:lineRule="atLeast"/>
              <w:rPr>
                <w:rFonts w:cs="Arial"/>
                <w:sz w:val="22"/>
                <w:szCs w:val="22"/>
              </w:rPr>
            </w:pPr>
          </w:p>
          <w:p w14:paraId="5CA6A6A6" w14:textId="037354E2" w:rsidR="2BDAD105" w:rsidRDefault="2BDAD105" w:rsidP="2BDAD105">
            <w:pPr>
              <w:spacing w:line="320" w:lineRule="atLeast"/>
              <w:rPr>
                <w:rFonts w:cs="Arial"/>
                <w:sz w:val="22"/>
                <w:szCs w:val="22"/>
              </w:rPr>
            </w:pPr>
          </w:p>
          <w:p w14:paraId="0E90713D" w14:textId="62635238" w:rsidR="2BDAD105" w:rsidRDefault="2BDAD105" w:rsidP="2BDAD105">
            <w:pPr>
              <w:spacing w:line="320" w:lineRule="atLeast"/>
              <w:rPr>
                <w:rFonts w:cs="Arial"/>
                <w:sz w:val="22"/>
                <w:szCs w:val="22"/>
              </w:rPr>
            </w:pPr>
          </w:p>
          <w:p w14:paraId="2FDDC9F3" w14:textId="4AB0DCEF" w:rsidR="2BDAD105" w:rsidRDefault="2BDAD105" w:rsidP="2BDAD105">
            <w:pPr>
              <w:spacing w:line="320" w:lineRule="atLeast"/>
              <w:rPr>
                <w:rFonts w:cs="Arial"/>
                <w:sz w:val="22"/>
                <w:szCs w:val="22"/>
              </w:rPr>
            </w:pPr>
          </w:p>
          <w:p w14:paraId="66C695AF" w14:textId="4AB60340" w:rsidR="2BDAD105" w:rsidRDefault="2BDAD105" w:rsidP="2BDAD105">
            <w:pPr>
              <w:spacing w:line="320" w:lineRule="atLeast"/>
              <w:rPr>
                <w:rFonts w:cs="Arial"/>
                <w:sz w:val="22"/>
                <w:szCs w:val="22"/>
              </w:rPr>
            </w:pPr>
          </w:p>
          <w:p w14:paraId="7E57832D" w14:textId="6BFEEB89" w:rsidR="2BDAD105" w:rsidRDefault="2BDAD105" w:rsidP="2BDAD105">
            <w:pPr>
              <w:spacing w:line="320" w:lineRule="atLeast"/>
              <w:rPr>
                <w:rFonts w:cs="Arial"/>
                <w:sz w:val="22"/>
                <w:szCs w:val="22"/>
              </w:rPr>
            </w:pPr>
          </w:p>
          <w:p w14:paraId="72C62A29" w14:textId="4A44EA90" w:rsidR="2BDAD105" w:rsidRDefault="2BDAD105" w:rsidP="2BDAD105">
            <w:pPr>
              <w:spacing w:line="320" w:lineRule="atLeast"/>
              <w:rPr>
                <w:rFonts w:cs="Arial"/>
                <w:sz w:val="22"/>
                <w:szCs w:val="22"/>
              </w:rPr>
            </w:pPr>
          </w:p>
          <w:p w14:paraId="143C246A" w14:textId="45CEBFE6" w:rsidR="2BDAD105" w:rsidRDefault="2BDAD105" w:rsidP="2BDAD105">
            <w:pPr>
              <w:spacing w:line="320" w:lineRule="atLeast"/>
              <w:rPr>
                <w:rFonts w:cs="Arial"/>
                <w:sz w:val="22"/>
                <w:szCs w:val="22"/>
              </w:rPr>
            </w:pPr>
          </w:p>
          <w:p w14:paraId="7356F009" w14:textId="2197FF28" w:rsidR="2BDAD105" w:rsidRDefault="2BDAD105" w:rsidP="2BDAD105">
            <w:pPr>
              <w:spacing w:line="320" w:lineRule="atLeast"/>
              <w:rPr>
                <w:rFonts w:cs="Arial"/>
                <w:sz w:val="22"/>
                <w:szCs w:val="22"/>
              </w:rPr>
            </w:pPr>
          </w:p>
          <w:p w14:paraId="5C4C8681" w14:textId="3D629F02" w:rsidR="2BDAD105" w:rsidRDefault="2BDAD105" w:rsidP="2BDAD105">
            <w:pPr>
              <w:spacing w:line="320" w:lineRule="atLeast"/>
              <w:rPr>
                <w:rFonts w:cs="Arial"/>
                <w:sz w:val="22"/>
                <w:szCs w:val="22"/>
              </w:rPr>
            </w:pPr>
          </w:p>
          <w:p w14:paraId="1442C848" w14:textId="3228BA34" w:rsidR="2BDAD105" w:rsidRDefault="2BDAD105" w:rsidP="2BDAD105">
            <w:pPr>
              <w:spacing w:line="320" w:lineRule="atLeast"/>
              <w:rPr>
                <w:rFonts w:cs="Arial"/>
                <w:sz w:val="22"/>
                <w:szCs w:val="22"/>
              </w:rPr>
            </w:pPr>
          </w:p>
          <w:p w14:paraId="13798271" w14:textId="7BC02E27" w:rsidR="2BDAD105" w:rsidRDefault="2BDAD105" w:rsidP="2BDAD105">
            <w:pPr>
              <w:spacing w:line="320" w:lineRule="atLeast"/>
              <w:rPr>
                <w:rFonts w:cs="Arial"/>
                <w:sz w:val="22"/>
                <w:szCs w:val="22"/>
              </w:rPr>
            </w:pPr>
          </w:p>
          <w:p w14:paraId="1058DEAC" w14:textId="53647B10" w:rsidR="2BDAD105" w:rsidRDefault="2BDAD105" w:rsidP="2BDAD105">
            <w:pPr>
              <w:spacing w:line="320" w:lineRule="atLeast"/>
              <w:rPr>
                <w:rFonts w:cs="Arial"/>
                <w:sz w:val="22"/>
                <w:szCs w:val="22"/>
              </w:rPr>
            </w:pPr>
          </w:p>
          <w:p w14:paraId="5AE6A1A1" w14:textId="15F8EE47" w:rsidR="2BDAD105" w:rsidRDefault="2BDAD105" w:rsidP="2BDAD105">
            <w:pPr>
              <w:spacing w:line="320" w:lineRule="atLeast"/>
              <w:rPr>
                <w:rFonts w:cs="Arial"/>
                <w:sz w:val="22"/>
                <w:szCs w:val="22"/>
              </w:rPr>
            </w:pPr>
          </w:p>
          <w:p w14:paraId="2ECF88E9" w14:textId="773BC0D1" w:rsidR="2BDAD105" w:rsidRDefault="2BDAD105" w:rsidP="2BDAD105">
            <w:pPr>
              <w:spacing w:line="320" w:lineRule="atLeast"/>
              <w:rPr>
                <w:rFonts w:cs="Arial"/>
                <w:sz w:val="22"/>
                <w:szCs w:val="22"/>
              </w:rPr>
            </w:pPr>
          </w:p>
          <w:p w14:paraId="6BCD564E" w14:textId="0F908319" w:rsidR="2BDAD105" w:rsidRDefault="2BDAD105" w:rsidP="2BDAD105">
            <w:pPr>
              <w:spacing w:line="320" w:lineRule="atLeast"/>
              <w:rPr>
                <w:rFonts w:cs="Arial"/>
                <w:sz w:val="22"/>
                <w:szCs w:val="22"/>
              </w:rPr>
            </w:pPr>
          </w:p>
          <w:p w14:paraId="3F24E142" w14:textId="075C3655" w:rsidR="2BDAD105" w:rsidRDefault="2BDAD105" w:rsidP="2BDAD105">
            <w:pPr>
              <w:spacing w:line="320" w:lineRule="atLeast"/>
              <w:rPr>
                <w:rFonts w:cs="Arial"/>
                <w:sz w:val="22"/>
                <w:szCs w:val="22"/>
              </w:rPr>
            </w:pPr>
          </w:p>
          <w:p w14:paraId="2AA3BD1F" w14:textId="1D51C4B6" w:rsidR="2BDAD105" w:rsidRDefault="2BDAD105" w:rsidP="2BDAD105">
            <w:pPr>
              <w:spacing w:line="320" w:lineRule="atLeast"/>
              <w:rPr>
                <w:rFonts w:cs="Arial"/>
                <w:sz w:val="22"/>
                <w:szCs w:val="22"/>
              </w:rPr>
            </w:pPr>
          </w:p>
          <w:p w14:paraId="2BEB95EB" w14:textId="42B3D5BB" w:rsidR="2BDAD105" w:rsidRDefault="2BDAD105" w:rsidP="2BDAD105">
            <w:pPr>
              <w:spacing w:line="320" w:lineRule="atLeast"/>
              <w:rPr>
                <w:rFonts w:cs="Arial"/>
                <w:sz w:val="22"/>
                <w:szCs w:val="22"/>
              </w:rPr>
            </w:pPr>
          </w:p>
          <w:p w14:paraId="65B76250" w14:textId="1004998E" w:rsidR="2BDAD105" w:rsidRDefault="2BDAD105" w:rsidP="2BDAD105">
            <w:pPr>
              <w:spacing w:line="320" w:lineRule="atLeast"/>
              <w:rPr>
                <w:rFonts w:cs="Arial"/>
                <w:sz w:val="22"/>
                <w:szCs w:val="22"/>
              </w:rPr>
            </w:pPr>
          </w:p>
          <w:p w14:paraId="34378AF6" w14:textId="77777777" w:rsidR="007B07AD" w:rsidRDefault="007B07AD">
            <w:pPr>
              <w:spacing w:line="320" w:lineRule="atLeast"/>
              <w:rPr>
                <w:rFonts w:cs="Arial"/>
                <w:sz w:val="22"/>
                <w:szCs w:val="22"/>
              </w:rPr>
            </w:pPr>
          </w:p>
          <w:p w14:paraId="51DAD2C3" w14:textId="77777777" w:rsidR="007B07AD" w:rsidRDefault="007B07AD">
            <w:pPr>
              <w:spacing w:line="320" w:lineRule="atLeast"/>
              <w:rPr>
                <w:rFonts w:cs="Arial"/>
                <w:sz w:val="22"/>
                <w:szCs w:val="22"/>
              </w:rPr>
            </w:pPr>
          </w:p>
          <w:p w14:paraId="52D4630C" w14:textId="77777777" w:rsidR="007B07AD" w:rsidRDefault="007B07AD">
            <w:pPr>
              <w:spacing w:line="320" w:lineRule="atLeast"/>
              <w:rPr>
                <w:rFonts w:cs="Arial"/>
                <w:sz w:val="22"/>
                <w:szCs w:val="22"/>
              </w:rPr>
            </w:pPr>
          </w:p>
          <w:p w14:paraId="2A78042E" w14:textId="77777777" w:rsidR="007B07AD" w:rsidRDefault="007B07AD">
            <w:pPr>
              <w:spacing w:line="320" w:lineRule="atLeast"/>
              <w:rPr>
                <w:rFonts w:cs="Arial"/>
                <w:sz w:val="22"/>
                <w:szCs w:val="22"/>
              </w:rPr>
            </w:pPr>
          </w:p>
          <w:p w14:paraId="38E8A5E4" w14:textId="482E6C72" w:rsidR="00EC75B8" w:rsidRPr="003F07B5" w:rsidRDefault="00EC75B8">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t>COMPETENCY ASSESSMENT</w:t>
      </w:r>
    </w:p>
    <w:p w14:paraId="665500BE" w14:textId="77777777" w:rsidR="003F4EB0" w:rsidRPr="003F07B5" w:rsidRDefault="003F4EB0" w:rsidP="00BD0C68">
      <w:pPr>
        <w:pStyle w:val="BodyText"/>
        <w:spacing w:line="320" w:lineRule="atLeast"/>
        <w:jc w:val="both"/>
        <w:rPr>
          <w:rFonts w:cs="Arial"/>
          <w:szCs w:val="22"/>
        </w:rPr>
      </w:pPr>
    </w:p>
    <w:p w14:paraId="660A5F60" w14:textId="49D2C530" w:rsidR="003F4EB0" w:rsidRPr="00B004BA" w:rsidRDefault="003F4EB0" w:rsidP="2BDAD105">
      <w:pPr>
        <w:pStyle w:val="BodyText"/>
        <w:spacing w:line="320" w:lineRule="exact"/>
        <w:jc w:val="both"/>
        <w:rPr>
          <w:rStyle w:val="Strong"/>
          <w:rFonts w:cs="Arial"/>
          <w:lang w:val="ga-IE"/>
        </w:rPr>
      </w:pPr>
      <w:r w:rsidRPr="2BDAD105">
        <w:rPr>
          <w:rFonts w:cs="Arial"/>
        </w:rPr>
        <w:t>In the following sections, you are asked to describe some of your personal achievements to date that demonstrate certain skills and abilities which have been identified as necessary for the position of</w:t>
      </w:r>
      <w:r w:rsidR="00E46874" w:rsidRPr="2BDAD105">
        <w:rPr>
          <w:rFonts w:cs="Arial"/>
        </w:rPr>
        <w:t xml:space="preserve"> </w:t>
      </w:r>
      <w:r w:rsidR="00800415">
        <w:rPr>
          <w:rStyle w:val="Strong"/>
          <w:rFonts w:cs="Arial"/>
        </w:rPr>
        <w:t>Programme Manager (Engineer Grade I)</w:t>
      </w:r>
      <w:r w:rsidR="67959C15" w:rsidRPr="2BDAD105">
        <w:rPr>
          <w:rStyle w:val="Strong"/>
          <w:rFonts w:cs="Arial"/>
        </w:rPr>
        <w:t>.</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2BDAD105">
        <w:tc>
          <w:tcPr>
            <w:tcW w:w="9629" w:type="dxa"/>
            <w:shd w:val="clear" w:color="auto" w:fill="004D44"/>
          </w:tcPr>
          <w:p w14:paraId="1AA14DE6" w14:textId="77777777" w:rsidR="00FA0EF5" w:rsidRDefault="54454299" w:rsidP="2BDAD105">
            <w:pPr>
              <w:spacing w:line="320" w:lineRule="exact"/>
              <w:jc w:val="both"/>
              <w:rPr>
                <w:sz w:val="22"/>
                <w:szCs w:val="22"/>
              </w:rPr>
            </w:pPr>
            <w:r w:rsidRPr="2BDAD105">
              <w:rPr>
                <w:rFonts w:cs="Arial"/>
                <w:b/>
                <w:bCs/>
                <w:color w:val="FFFFFF" w:themeColor="background1"/>
                <w:sz w:val="22"/>
                <w:szCs w:val="22"/>
              </w:rPr>
              <w:t xml:space="preserve">Strategic Planning - </w:t>
            </w:r>
            <w:r w:rsidR="00E2670D" w:rsidRPr="00E2670D">
              <w:rPr>
                <w:sz w:val="22"/>
                <w:szCs w:val="22"/>
              </w:rPr>
              <w:t xml:space="preserve">applies relevant technical expertise to a range of possibilities and </w:t>
            </w:r>
            <w:r w:rsidR="00E2670D" w:rsidRPr="00E2670D">
              <w:rPr>
                <w:spacing w:val="-59"/>
                <w:sz w:val="22"/>
                <w:szCs w:val="22"/>
              </w:rPr>
              <w:t xml:space="preserve"> </w:t>
            </w:r>
            <w:r w:rsidR="00E2670D" w:rsidRPr="00E2670D">
              <w:rPr>
                <w:sz w:val="22"/>
                <w:szCs w:val="22"/>
              </w:rPr>
              <w:t>fully evaluates</w:t>
            </w:r>
            <w:r w:rsidR="00E2670D" w:rsidRPr="00E2670D">
              <w:rPr>
                <w:spacing w:val="-2"/>
                <w:sz w:val="22"/>
                <w:szCs w:val="22"/>
              </w:rPr>
              <w:t xml:space="preserve"> </w:t>
            </w:r>
            <w:r w:rsidR="00E2670D" w:rsidRPr="00E2670D">
              <w:rPr>
                <w:sz w:val="22"/>
                <w:szCs w:val="22"/>
              </w:rPr>
              <w:t>future</w:t>
            </w:r>
            <w:r w:rsidR="00E2670D" w:rsidRPr="00E2670D">
              <w:rPr>
                <w:spacing w:val="-2"/>
                <w:sz w:val="22"/>
                <w:szCs w:val="22"/>
              </w:rPr>
              <w:t xml:space="preserve"> </w:t>
            </w:r>
            <w:r w:rsidR="00E2670D" w:rsidRPr="00E2670D">
              <w:rPr>
                <w:sz w:val="22"/>
                <w:szCs w:val="22"/>
              </w:rPr>
              <w:t>implications</w:t>
            </w:r>
            <w:r w:rsidR="00E2670D" w:rsidRPr="00E2670D">
              <w:rPr>
                <w:spacing w:val="-1"/>
                <w:sz w:val="22"/>
                <w:szCs w:val="22"/>
              </w:rPr>
              <w:t xml:space="preserve"> </w:t>
            </w:r>
            <w:r w:rsidR="00E2670D" w:rsidRPr="00E2670D">
              <w:rPr>
                <w:sz w:val="22"/>
                <w:szCs w:val="22"/>
              </w:rPr>
              <w:t>of current</w:t>
            </w:r>
            <w:r w:rsidR="00E2670D" w:rsidRPr="00E2670D">
              <w:rPr>
                <w:spacing w:val="-1"/>
                <w:sz w:val="22"/>
                <w:szCs w:val="22"/>
              </w:rPr>
              <w:t xml:space="preserve"> </w:t>
            </w:r>
            <w:r w:rsidR="00E2670D" w:rsidRPr="00E2670D">
              <w:rPr>
                <w:sz w:val="22"/>
                <w:szCs w:val="22"/>
              </w:rPr>
              <w:t>decisions and actions</w:t>
            </w:r>
          </w:p>
          <w:p w14:paraId="798309B2" w14:textId="5A4931F2" w:rsidR="00E2670D" w:rsidRPr="00017E92" w:rsidRDefault="00E2670D" w:rsidP="2BDAD105">
            <w:pPr>
              <w:spacing w:line="320" w:lineRule="exact"/>
              <w:jc w:val="both"/>
              <w:rPr>
                <w:rFonts w:cs="Arial"/>
                <w:color w:val="FFFFFF" w:themeColor="background1"/>
                <w:sz w:val="22"/>
                <w:szCs w:val="22"/>
                <w:lang w:eastAsia="en-GB"/>
              </w:rPr>
            </w:pPr>
          </w:p>
        </w:tc>
      </w:tr>
      <w:tr w:rsidR="003F4EB0" w:rsidRPr="003F07B5" w14:paraId="7449B62E" w14:textId="77777777" w:rsidTr="2BDAD105">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1A5FDE0" w14:textId="77777777" w:rsidR="004B474E" w:rsidRDefault="004B474E" w:rsidP="00BD0C68">
            <w:pPr>
              <w:spacing w:line="320" w:lineRule="atLeast"/>
              <w:rPr>
                <w:rFonts w:cs="Arial"/>
                <w:sz w:val="22"/>
                <w:szCs w:val="22"/>
              </w:rPr>
            </w:pPr>
          </w:p>
          <w:p w14:paraId="5D06E494" w14:textId="77777777" w:rsidR="004B474E" w:rsidRDefault="004B474E" w:rsidP="00BD0C68">
            <w:pPr>
              <w:spacing w:line="320" w:lineRule="atLeast"/>
              <w:rPr>
                <w:rFonts w:cs="Arial"/>
                <w:sz w:val="22"/>
                <w:szCs w:val="22"/>
              </w:rPr>
            </w:pPr>
          </w:p>
          <w:p w14:paraId="708EF588" w14:textId="25AAD3BD" w:rsidR="004B474E" w:rsidRDefault="004B474E" w:rsidP="2BDAD105">
            <w:pPr>
              <w:spacing w:line="320" w:lineRule="atLeast"/>
              <w:rPr>
                <w:rFonts w:cs="Arial"/>
                <w:sz w:val="22"/>
                <w:szCs w:val="22"/>
              </w:rPr>
            </w:pPr>
          </w:p>
          <w:p w14:paraId="1DA5879F" w14:textId="77777777" w:rsidR="003428D7" w:rsidRDefault="003428D7" w:rsidP="00BD0C68">
            <w:pPr>
              <w:spacing w:line="320" w:lineRule="atLeast"/>
              <w:rPr>
                <w:rFonts w:cs="Arial"/>
                <w:sz w:val="22"/>
                <w:szCs w:val="22"/>
              </w:rPr>
            </w:pPr>
          </w:p>
          <w:p w14:paraId="1C0EF168" w14:textId="77777777" w:rsidR="00E2670D" w:rsidRDefault="00E2670D" w:rsidP="00BD0C68">
            <w:pPr>
              <w:spacing w:line="320" w:lineRule="atLeast"/>
              <w:rPr>
                <w:rFonts w:cs="Arial"/>
                <w:sz w:val="22"/>
                <w:szCs w:val="22"/>
              </w:rPr>
            </w:pPr>
          </w:p>
          <w:p w14:paraId="3528AB8B" w14:textId="56DCD2C7" w:rsidR="00E2670D" w:rsidRPr="003F07B5" w:rsidRDefault="00E2670D" w:rsidP="00BD0C68">
            <w:pPr>
              <w:spacing w:line="320" w:lineRule="atLeast"/>
              <w:rPr>
                <w:rFonts w:cs="Arial"/>
                <w:sz w:val="22"/>
                <w:szCs w:val="22"/>
              </w:rPr>
            </w:pPr>
          </w:p>
        </w:tc>
      </w:tr>
      <w:tr w:rsidR="0071435C" w:rsidRPr="0071435C" w14:paraId="0ED17F80" w14:textId="77777777" w:rsidTr="2BDAD105">
        <w:tc>
          <w:tcPr>
            <w:tcW w:w="9629" w:type="dxa"/>
            <w:shd w:val="clear" w:color="auto" w:fill="004D44"/>
          </w:tcPr>
          <w:p w14:paraId="553D4D31" w14:textId="77777777" w:rsidR="0082156B" w:rsidRDefault="00E2670D" w:rsidP="00E2670D">
            <w:pPr>
              <w:widowControl w:val="0"/>
              <w:tabs>
                <w:tab w:val="left" w:pos="480"/>
                <w:tab w:val="left" w:pos="481"/>
              </w:tabs>
              <w:autoSpaceDE w:val="0"/>
              <w:autoSpaceDN w:val="0"/>
              <w:spacing w:line="300" w:lineRule="auto"/>
              <w:ind w:right="114"/>
              <w:rPr>
                <w:sz w:val="22"/>
                <w:szCs w:val="22"/>
              </w:rPr>
            </w:pPr>
            <w:r w:rsidRPr="00E2670D">
              <w:rPr>
                <w:b/>
                <w:sz w:val="22"/>
                <w:szCs w:val="22"/>
              </w:rPr>
              <w:lastRenderedPageBreak/>
              <w:t>Project Management</w:t>
            </w:r>
            <w:r w:rsidRPr="00E2670D">
              <w:rPr>
                <w:b/>
                <w:color w:val="004D44"/>
                <w:spacing w:val="50"/>
                <w:sz w:val="22"/>
                <w:szCs w:val="22"/>
              </w:rPr>
              <w:t xml:space="preserve"> </w:t>
            </w:r>
            <w:r w:rsidRPr="2BDAD105">
              <w:rPr>
                <w:rFonts w:cs="Arial"/>
                <w:b/>
                <w:bCs/>
                <w:color w:val="FFFFFF" w:themeColor="background1"/>
                <w:sz w:val="22"/>
                <w:szCs w:val="22"/>
              </w:rPr>
              <w:t>-</w:t>
            </w:r>
            <w:r>
              <w:rPr>
                <w:rFonts w:cs="Arial"/>
                <w:b/>
                <w:bCs/>
                <w:color w:val="FFFFFF" w:themeColor="background1"/>
                <w:sz w:val="22"/>
                <w:szCs w:val="22"/>
              </w:rPr>
              <w:t xml:space="preserve"> </w:t>
            </w:r>
            <w:r w:rsidRPr="00E2670D">
              <w:rPr>
                <w:sz w:val="22"/>
                <w:szCs w:val="22"/>
              </w:rPr>
              <w:t>adopt</w:t>
            </w:r>
            <w:r w:rsidRPr="00E2670D">
              <w:rPr>
                <w:spacing w:val="49"/>
                <w:sz w:val="22"/>
                <w:szCs w:val="22"/>
              </w:rPr>
              <w:t xml:space="preserve"> </w:t>
            </w:r>
            <w:r w:rsidRPr="00E2670D">
              <w:rPr>
                <w:sz w:val="22"/>
                <w:szCs w:val="22"/>
              </w:rPr>
              <w:t>appropriate</w:t>
            </w:r>
            <w:r w:rsidRPr="00E2670D">
              <w:rPr>
                <w:spacing w:val="49"/>
                <w:sz w:val="22"/>
                <w:szCs w:val="22"/>
              </w:rPr>
              <w:t xml:space="preserve"> </w:t>
            </w:r>
            <w:r w:rsidRPr="00E2670D">
              <w:rPr>
                <w:sz w:val="22"/>
                <w:szCs w:val="22"/>
              </w:rPr>
              <w:t>work</w:t>
            </w:r>
            <w:r w:rsidRPr="00E2670D">
              <w:rPr>
                <w:spacing w:val="47"/>
                <w:sz w:val="22"/>
                <w:szCs w:val="22"/>
              </w:rPr>
              <w:t xml:space="preserve"> </w:t>
            </w:r>
            <w:r w:rsidRPr="00E2670D">
              <w:rPr>
                <w:sz w:val="22"/>
                <w:szCs w:val="22"/>
              </w:rPr>
              <w:t>methods,</w:t>
            </w:r>
            <w:r w:rsidRPr="00E2670D">
              <w:rPr>
                <w:spacing w:val="49"/>
                <w:sz w:val="22"/>
                <w:szCs w:val="22"/>
              </w:rPr>
              <w:t xml:space="preserve"> </w:t>
            </w:r>
            <w:r w:rsidRPr="00E2670D">
              <w:rPr>
                <w:sz w:val="22"/>
                <w:szCs w:val="22"/>
              </w:rPr>
              <w:t>systems</w:t>
            </w:r>
            <w:r w:rsidRPr="00E2670D">
              <w:rPr>
                <w:spacing w:val="49"/>
                <w:sz w:val="22"/>
                <w:szCs w:val="22"/>
              </w:rPr>
              <w:t xml:space="preserve"> </w:t>
            </w:r>
            <w:r w:rsidRPr="00E2670D">
              <w:rPr>
                <w:sz w:val="22"/>
                <w:szCs w:val="22"/>
              </w:rPr>
              <w:t>and</w:t>
            </w:r>
            <w:r w:rsidRPr="00E2670D">
              <w:rPr>
                <w:spacing w:val="49"/>
                <w:sz w:val="22"/>
                <w:szCs w:val="22"/>
              </w:rPr>
              <w:t xml:space="preserve"> </w:t>
            </w:r>
            <w:r w:rsidRPr="00E2670D">
              <w:rPr>
                <w:sz w:val="22"/>
                <w:szCs w:val="22"/>
              </w:rPr>
              <w:t>processes</w:t>
            </w:r>
            <w:r w:rsidRPr="00E2670D">
              <w:rPr>
                <w:spacing w:val="48"/>
                <w:sz w:val="22"/>
                <w:szCs w:val="22"/>
              </w:rPr>
              <w:t xml:space="preserve"> </w:t>
            </w:r>
            <w:r w:rsidRPr="00E2670D">
              <w:rPr>
                <w:sz w:val="22"/>
                <w:szCs w:val="22"/>
              </w:rPr>
              <w:t>to</w:t>
            </w:r>
            <w:r w:rsidRPr="00E2670D">
              <w:rPr>
                <w:spacing w:val="-59"/>
                <w:sz w:val="22"/>
                <w:szCs w:val="22"/>
              </w:rPr>
              <w:t xml:space="preserve"> </w:t>
            </w:r>
            <w:r w:rsidRPr="00E2670D">
              <w:rPr>
                <w:sz w:val="22"/>
                <w:szCs w:val="22"/>
              </w:rPr>
              <w:t>ensure</w:t>
            </w:r>
            <w:r w:rsidRPr="00E2670D">
              <w:rPr>
                <w:spacing w:val="-3"/>
                <w:sz w:val="22"/>
                <w:szCs w:val="22"/>
              </w:rPr>
              <w:t xml:space="preserve"> </w:t>
            </w:r>
            <w:r w:rsidRPr="00E2670D">
              <w:rPr>
                <w:sz w:val="22"/>
                <w:szCs w:val="22"/>
              </w:rPr>
              <w:t>the achievement</w:t>
            </w:r>
            <w:r w:rsidRPr="00E2670D">
              <w:rPr>
                <w:spacing w:val="-1"/>
                <w:sz w:val="22"/>
                <w:szCs w:val="22"/>
              </w:rPr>
              <w:t xml:space="preserve"> </w:t>
            </w:r>
            <w:r w:rsidRPr="00E2670D">
              <w:rPr>
                <w:sz w:val="22"/>
                <w:szCs w:val="22"/>
              </w:rPr>
              <w:t>of</w:t>
            </w:r>
            <w:r w:rsidRPr="00E2670D">
              <w:rPr>
                <w:spacing w:val="1"/>
                <w:sz w:val="22"/>
                <w:szCs w:val="22"/>
              </w:rPr>
              <w:t xml:space="preserve"> </w:t>
            </w:r>
            <w:r w:rsidRPr="00E2670D">
              <w:rPr>
                <w:sz w:val="22"/>
                <w:szCs w:val="22"/>
              </w:rPr>
              <w:t>unit’s goals.</w:t>
            </w:r>
          </w:p>
          <w:p w14:paraId="668B7341" w14:textId="7F014F97" w:rsidR="00E2670D" w:rsidRPr="00E2670D" w:rsidRDefault="00E2670D" w:rsidP="00E2670D">
            <w:pPr>
              <w:widowControl w:val="0"/>
              <w:tabs>
                <w:tab w:val="left" w:pos="480"/>
                <w:tab w:val="left" w:pos="481"/>
              </w:tabs>
              <w:autoSpaceDE w:val="0"/>
              <w:autoSpaceDN w:val="0"/>
              <w:spacing w:line="300" w:lineRule="auto"/>
              <w:ind w:right="114"/>
              <w:rPr>
                <w:rFonts w:cs="Arial"/>
                <w:b/>
                <w:bCs/>
                <w:color w:val="FFFFFF" w:themeColor="background1"/>
                <w:sz w:val="22"/>
                <w:szCs w:val="22"/>
              </w:rPr>
            </w:pPr>
          </w:p>
        </w:tc>
      </w:tr>
      <w:tr w:rsidR="003F4EB0" w:rsidRPr="003F07B5" w14:paraId="41E8E6A7" w14:textId="77777777" w:rsidTr="2BDAD105">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365ADF34" w14:textId="2ED60115" w:rsidR="2BDAD105" w:rsidRDefault="2BDAD105" w:rsidP="2BDAD105">
            <w:pPr>
              <w:spacing w:line="320" w:lineRule="atLeast"/>
              <w:rPr>
                <w:rFonts w:cs="Arial"/>
                <w:sz w:val="22"/>
                <w:szCs w:val="22"/>
              </w:rPr>
            </w:pPr>
          </w:p>
          <w:p w14:paraId="3F991792" w14:textId="7F8371C4" w:rsidR="2BDAD105" w:rsidRDefault="2BDAD105" w:rsidP="2BDAD105">
            <w:pPr>
              <w:spacing w:line="320" w:lineRule="atLeast"/>
              <w:rPr>
                <w:rFonts w:cs="Arial"/>
                <w:sz w:val="22"/>
                <w:szCs w:val="22"/>
              </w:rPr>
            </w:pPr>
          </w:p>
          <w:p w14:paraId="523AE579" w14:textId="446B487F" w:rsidR="2BDAD105" w:rsidRDefault="2BDAD105" w:rsidP="2BDAD105">
            <w:pPr>
              <w:spacing w:line="320" w:lineRule="atLeast"/>
              <w:rPr>
                <w:rFonts w:cs="Arial"/>
                <w:sz w:val="22"/>
                <w:szCs w:val="22"/>
              </w:rPr>
            </w:pPr>
          </w:p>
          <w:p w14:paraId="2554F90D" w14:textId="158604F4" w:rsidR="2BDAD105" w:rsidRDefault="2BDAD105" w:rsidP="2BDAD105">
            <w:pPr>
              <w:spacing w:line="320" w:lineRule="atLeast"/>
              <w:rPr>
                <w:rFonts w:cs="Arial"/>
                <w:sz w:val="22"/>
                <w:szCs w:val="22"/>
              </w:rPr>
            </w:pPr>
          </w:p>
          <w:p w14:paraId="0BF712FC" w14:textId="5B6F255A" w:rsidR="2BDAD105" w:rsidRDefault="2BDAD105" w:rsidP="2BDAD105">
            <w:pPr>
              <w:spacing w:line="320" w:lineRule="atLeast"/>
              <w:rPr>
                <w:rFonts w:cs="Arial"/>
                <w:sz w:val="22"/>
                <w:szCs w:val="22"/>
              </w:rPr>
            </w:pPr>
          </w:p>
          <w:p w14:paraId="05F38BCA" w14:textId="076E6D3B" w:rsidR="2BDAD105" w:rsidRDefault="2BDAD105" w:rsidP="2BDAD105">
            <w:pPr>
              <w:spacing w:line="320" w:lineRule="atLeast"/>
              <w:rPr>
                <w:rFonts w:cs="Arial"/>
                <w:sz w:val="22"/>
                <w:szCs w:val="22"/>
              </w:rPr>
            </w:pPr>
          </w:p>
          <w:p w14:paraId="7FA71D3C" w14:textId="640881A5" w:rsidR="2BDAD105" w:rsidRDefault="2BDAD105" w:rsidP="2BDAD105">
            <w:pPr>
              <w:spacing w:line="320" w:lineRule="atLeast"/>
              <w:rPr>
                <w:rFonts w:cs="Arial"/>
                <w:sz w:val="22"/>
                <w:szCs w:val="22"/>
              </w:rPr>
            </w:pPr>
          </w:p>
          <w:p w14:paraId="11F2322E" w14:textId="533CC0FF" w:rsidR="2BDAD105" w:rsidRDefault="2BDAD105" w:rsidP="2BDAD105">
            <w:pPr>
              <w:spacing w:line="320" w:lineRule="atLeast"/>
              <w:rPr>
                <w:rFonts w:cs="Arial"/>
                <w:sz w:val="22"/>
                <w:szCs w:val="22"/>
              </w:rPr>
            </w:pPr>
          </w:p>
          <w:p w14:paraId="5203A003" w14:textId="4294A5F4" w:rsidR="2BDAD105" w:rsidRDefault="2BDAD105" w:rsidP="2BDAD105">
            <w:pPr>
              <w:spacing w:line="320" w:lineRule="atLeast"/>
              <w:rPr>
                <w:rFonts w:cs="Arial"/>
                <w:sz w:val="22"/>
                <w:szCs w:val="22"/>
              </w:rPr>
            </w:pPr>
          </w:p>
          <w:p w14:paraId="6291ED2C" w14:textId="2DA568C9" w:rsidR="2BDAD105" w:rsidRDefault="2BDAD105" w:rsidP="2BDAD105">
            <w:pPr>
              <w:spacing w:line="320" w:lineRule="atLeast"/>
              <w:rPr>
                <w:rFonts w:cs="Arial"/>
                <w:sz w:val="22"/>
                <w:szCs w:val="22"/>
              </w:rPr>
            </w:pPr>
          </w:p>
          <w:p w14:paraId="685F59C4" w14:textId="2E4AC915" w:rsidR="2BDAD105" w:rsidRDefault="2BDAD105" w:rsidP="2BDAD105">
            <w:pPr>
              <w:spacing w:line="320" w:lineRule="atLeast"/>
              <w:rPr>
                <w:rFonts w:cs="Arial"/>
                <w:sz w:val="22"/>
                <w:szCs w:val="22"/>
              </w:rPr>
            </w:pPr>
          </w:p>
          <w:p w14:paraId="0A88669E" w14:textId="7EA31D4E" w:rsidR="2BDAD105" w:rsidRDefault="2BDAD105" w:rsidP="2BDAD105">
            <w:pPr>
              <w:spacing w:line="320" w:lineRule="atLeast"/>
              <w:rPr>
                <w:rFonts w:cs="Arial"/>
                <w:sz w:val="22"/>
                <w:szCs w:val="22"/>
              </w:rPr>
            </w:pPr>
          </w:p>
          <w:p w14:paraId="4B6AE3B7" w14:textId="6B41ACEC" w:rsidR="2BDAD105" w:rsidRDefault="2BDAD105" w:rsidP="2BDAD105">
            <w:pPr>
              <w:spacing w:line="320" w:lineRule="atLeast"/>
              <w:rPr>
                <w:rFonts w:cs="Arial"/>
                <w:sz w:val="22"/>
                <w:szCs w:val="22"/>
              </w:rPr>
            </w:pPr>
          </w:p>
          <w:p w14:paraId="5465C80A" w14:textId="190EF2DC" w:rsidR="2BDAD105" w:rsidRDefault="2BDAD105" w:rsidP="2BDAD105">
            <w:pPr>
              <w:spacing w:line="320" w:lineRule="atLeast"/>
              <w:rPr>
                <w:rFonts w:cs="Arial"/>
                <w:sz w:val="22"/>
                <w:szCs w:val="22"/>
              </w:rPr>
            </w:pPr>
          </w:p>
          <w:p w14:paraId="70138CA2" w14:textId="37C7F583" w:rsidR="2BDAD105" w:rsidRDefault="2BDAD105" w:rsidP="2BDAD105">
            <w:pPr>
              <w:spacing w:line="320" w:lineRule="atLeast"/>
              <w:rPr>
                <w:rFonts w:cs="Arial"/>
                <w:sz w:val="22"/>
                <w:szCs w:val="22"/>
              </w:rPr>
            </w:pPr>
          </w:p>
          <w:p w14:paraId="5A82EF49" w14:textId="5305F27D" w:rsidR="2BDAD105" w:rsidRDefault="2BDAD105" w:rsidP="2BDAD105">
            <w:pPr>
              <w:spacing w:line="320" w:lineRule="atLeast"/>
              <w:rPr>
                <w:rFonts w:cs="Arial"/>
                <w:sz w:val="22"/>
                <w:szCs w:val="22"/>
              </w:rPr>
            </w:pPr>
          </w:p>
          <w:p w14:paraId="2729AD2A" w14:textId="10070330" w:rsidR="2BDAD105" w:rsidRDefault="2BDAD105" w:rsidP="2BDAD105">
            <w:pPr>
              <w:spacing w:line="320" w:lineRule="atLeast"/>
              <w:rPr>
                <w:rFonts w:cs="Arial"/>
                <w:sz w:val="22"/>
                <w:szCs w:val="22"/>
              </w:rPr>
            </w:pPr>
          </w:p>
          <w:p w14:paraId="13820843" w14:textId="67E0328C" w:rsidR="2BDAD105" w:rsidRDefault="2BDAD105" w:rsidP="2BDAD105">
            <w:pPr>
              <w:spacing w:line="320" w:lineRule="atLeast"/>
              <w:rPr>
                <w:rFonts w:cs="Arial"/>
                <w:sz w:val="22"/>
                <w:szCs w:val="22"/>
              </w:rPr>
            </w:pPr>
          </w:p>
          <w:p w14:paraId="43BCC154" w14:textId="6C0F0DBD" w:rsidR="2BDAD105" w:rsidRDefault="2BDAD105" w:rsidP="2BDAD105">
            <w:pPr>
              <w:spacing w:line="320" w:lineRule="atLeast"/>
              <w:rPr>
                <w:rFonts w:cs="Arial"/>
                <w:sz w:val="22"/>
                <w:szCs w:val="22"/>
              </w:rPr>
            </w:pPr>
          </w:p>
          <w:p w14:paraId="0A918F1F" w14:textId="1DF28B78" w:rsidR="2BDAD105" w:rsidRDefault="2BDAD105" w:rsidP="2BDAD105">
            <w:pPr>
              <w:spacing w:line="320" w:lineRule="atLeast"/>
              <w:rPr>
                <w:rFonts w:cs="Arial"/>
                <w:sz w:val="22"/>
                <w:szCs w:val="22"/>
              </w:rPr>
            </w:pPr>
          </w:p>
          <w:p w14:paraId="2DB6F2D8" w14:textId="416DE1AC" w:rsidR="2BDAD105" w:rsidRDefault="2BDAD105" w:rsidP="2BDAD105">
            <w:pPr>
              <w:spacing w:line="320" w:lineRule="atLeast"/>
              <w:rPr>
                <w:rFonts w:cs="Arial"/>
                <w:sz w:val="22"/>
                <w:szCs w:val="22"/>
              </w:rPr>
            </w:pPr>
          </w:p>
          <w:p w14:paraId="1E4A4AA1" w14:textId="1C6F64C8" w:rsidR="2BDAD105" w:rsidRDefault="2BDAD105" w:rsidP="2BDAD105">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ACF0323" w14:textId="77777777" w:rsidR="00BD0C68" w:rsidRDefault="00BD0C68" w:rsidP="00BD0C68">
            <w:pPr>
              <w:spacing w:line="320" w:lineRule="atLeast"/>
              <w:rPr>
                <w:rFonts w:cs="Arial"/>
                <w:sz w:val="22"/>
                <w:szCs w:val="22"/>
              </w:rPr>
            </w:pPr>
          </w:p>
          <w:p w14:paraId="20CBB4EF" w14:textId="396E6604" w:rsidR="00BD0C68" w:rsidRPr="003F07B5" w:rsidRDefault="00BD0C68" w:rsidP="00BD0C68">
            <w:pPr>
              <w:spacing w:line="320" w:lineRule="atLeast"/>
              <w:rPr>
                <w:rFonts w:cs="Arial"/>
                <w:sz w:val="22"/>
                <w:szCs w:val="22"/>
              </w:rPr>
            </w:pPr>
          </w:p>
        </w:tc>
      </w:tr>
    </w:tbl>
    <w:p w14:paraId="1EE5667E" w14:textId="77777777" w:rsidR="003F4EB0" w:rsidRDefault="003F4EB0" w:rsidP="00BD0C68">
      <w:pPr>
        <w:spacing w:line="320" w:lineRule="atLeast"/>
        <w:rPr>
          <w:rFonts w:cs="Arial"/>
          <w:sz w:val="22"/>
          <w:szCs w:val="22"/>
        </w:rPr>
      </w:pPr>
    </w:p>
    <w:p w14:paraId="1341E088" w14:textId="77777777" w:rsidR="00E2670D" w:rsidRPr="0093057E" w:rsidRDefault="00E2670D"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93057E" w14:paraId="601E08A4" w14:textId="77777777" w:rsidTr="2BDAD105">
        <w:trPr>
          <w:trHeight w:val="554"/>
        </w:trPr>
        <w:tc>
          <w:tcPr>
            <w:tcW w:w="9629" w:type="dxa"/>
            <w:shd w:val="clear" w:color="auto" w:fill="004D44"/>
          </w:tcPr>
          <w:p w14:paraId="5ED81146" w14:textId="745BF9AC" w:rsidR="00E2670D" w:rsidRPr="00E2670D" w:rsidRDefault="00E2670D" w:rsidP="00E2670D">
            <w:pPr>
              <w:widowControl w:val="0"/>
              <w:tabs>
                <w:tab w:val="left" w:pos="480"/>
                <w:tab w:val="left" w:pos="481"/>
              </w:tabs>
              <w:autoSpaceDE w:val="0"/>
              <w:autoSpaceDN w:val="0"/>
              <w:spacing w:line="297" w:lineRule="auto"/>
              <w:ind w:right="114"/>
              <w:rPr>
                <w:rFonts w:ascii="Symbol" w:hAnsi="Symbol"/>
                <w:sz w:val="22"/>
                <w:szCs w:val="22"/>
              </w:rPr>
            </w:pPr>
            <w:r w:rsidRPr="00E2670D">
              <w:rPr>
                <w:b/>
                <w:sz w:val="22"/>
                <w:szCs w:val="22"/>
              </w:rPr>
              <w:lastRenderedPageBreak/>
              <w:t>Leadership</w:t>
            </w:r>
            <w:r w:rsidRPr="00E2670D">
              <w:rPr>
                <w:b/>
                <w:color w:val="004D44"/>
                <w:spacing w:val="11"/>
                <w:sz w:val="22"/>
                <w:szCs w:val="22"/>
              </w:rPr>
              <w:t xml:space="preserve"> </w:t>
            </w:r>
            <w:r w:rsidRPr="00E2670D">
              <w:rPr>
                <w:rFonts w:cs="Arial"/>
                <w:b/>
                <w:bCs/>
                <w:color w:val="FFFFFF" w:themeColor="background1"/>
                <w:sz w:val="22"/>
                <w:szCs w:val="22"/>
              </w:rPr>
              <w:t>-</w:t>
            </w:r>
            <w:r w:rsidRPr="00E2670D">
              <w:rPr>
                <w:b/>
                <w:color w:val="004D44"/>
                <w:sz w:val="22"/>
                <w:szCs w:val="22"/>
              </w:rPr>
              <w:t>–</w:t>
            </w:r>
            <w:r w:rsidRPr="00E2670D">
              <w:rPr>
                <w:sz w:val="22"/>
                <w:szCs w:val="22"/>
              </w:rPr>
              <w:t>develop</w:t>
            </w:r>
            <w:r w:rsidRPr="00E2670D">
              <w:rPr>
                <w:spacing w:val="11"/>
                <w:sz w:val="22"/>
                <w:szCs w:val="22"/>
              </w:rPr>
              <w:t xml:space="preserve"> </w:t>
            </w:r>
            <w:r w:rsidRPr="00E2670D">
              <w:rPr>
                <w:sz w:val="22"/>
                <w:szCs w:val="22"/>
              </w:rPr>
              <w:t>capability</w:t>
            </w:r>
            <w:r w:rsidRPr="00E2670D">
              <w:rPr>
                <w:spacing w:val="12"/>
                <w:sz w:val="22"/>
                <w:szCs w:val="22"/>
              </w:rPr>
              <w:t xml:space="preserve"> </w:t>
            </w:r>
            <w:r w:rsidRPr="00E2670D">
              <w:rPr>
                <w:sz w:val="22"/>
                <w:szCs w:val="22"/>
              </w:rPr>
              <w:t>of</w:t>
            </w:r>
            <w:r w:rsidRPr="00E2670D">
              <w:rPr>
                <w:spacing w:val="13"/>
                <w:sz w:val="22"/>
                <w:szCs w:val="22"/>
              </w:rPr>
              <w:t xml:space="preserve"> </w:t>
            </w:r>
            <w:r w:rsidRPr="00E2670D">
              <w:rPr>
                <w:sz w:val="22"/>
                <w:szCs w:val="22"/>
              </w:rPr>
              <w:t>others</w:t>
            </w:r>
            <w:r w:rsidRPr="00E2670D">
              <w:rPr>
                <w:spacing w:val="12"/>
                <w:sz w:val="22"/>
                <w:szCs w:val="22"/>
              </w:rPr>
              <w:t xml:space="preserve"> </w:t>
            </w:r>
            <w:r w:rsidRPr="00E2670D">
              <w:rPr>
                <w:sz w:val="22"/>
                <w:szCs w:val="22"/>
              </w:rPr>
              <w:t>through</w:t>
            </w:r>
            <w:r w:rsidRPr="00E2670D">
              <w:rPr>
                <w:spacing w:val="11"/>
                <w:sz w:val="22"/>
                <w:szCs w:val="22"/>
              </w:rPr>
              <w:t xml:space="preserve"> </w:t>
            </w:r>
            <w:r w:rsidRPr="00E2670D">
              <w:rPr>
                <w:sz w:val="22"/>
                <w:szCs w:val="22"/>
              </w:rPr>
              <w:t>goal</w:t>
            </w:r>
            <w:r w:rsidRPr="00E2670D">
              <w:rPr>
                <w:spacing w:val="10"/>
                <w:sz w:val="22"/>
                <w:szCs w:val="22"/>
              </w:rPr>
              <w:t xml:space="preserve"> </w:t>
            </w:r>
            <w:r w:rsidRPr="00E2670D">
              <w:rPr>
                <w:sz w:val="22"/>
                <w:szCs w:val="22"/>
              </w:rPr>
              <w:t>setting,</w:t>
            </w:r>
            <w:r w:rsidRPr="00E2670D">
              <w:rPr>
                <w:spacing w:val="11"/>
                <w:sz w:val="22"/>
                <w:szCs w:val="22"/>
              </w:rPr>
              <w:t xml:space="preserve"> </w:t>
            </w:r>
            <w:r w:rsidRPr="00E2670D">
              <w:rPr>
                <w:sz w:val="22"/>
                <w:szCs w:val="22"/>
              </w:rPr>
              <w:t>feedback,</w:t>
            </w:r>
            <w:r w:rsidRPr="00E2670D">
              <w:rPr>
                <w:spacing w:val="10"/>
                <w:sz w:val="22"/>
                <w:szCs w:val="22"/>
              </w:rPr>
              <w:t xml:space="preserve"> </w:t>
            </w:r>
            <w:r w:rsidRPr="00E2670D">
              <w:rPr>
                <w:sz w:val="22"/>
                <w:szCs w:val="22"/>
              </w:rPr>
              <w:t>coaching</w:t>
            </w:r>
            <w:r w:rsidRPr="00E2670D">
              <w:rPr>
                <w:spacing w:val="11"/>
                <w:sz w:val="22"/>
                <w:szCs w:val="22"/>
              </w:rPr>
              <w:t xml:space="preserve"> </w:t>
            </w:r>
            <w:r w:rsidRPr="00E2670D">
              <w:rPr>
                <w:sz w:val="22"/>
                <w:szCs w:val="22"/>
              </w:rPr>
              <w:t>and</w:t>
            </w:r>
            <w:r w:rsidRPr="00E2670D">
              <w:rPr>
                <w:spacing w:val="-58"/>
                <w:sz w:val="22"/>
                <w:szCs w:val="22"/>
              </w:rPr>
              <w:t xml:space="preserve"> </w:t>
            </w:r>
            <w:r w:rsidRPr="00E2670D">
              <w:rPr>
                <w:sz w:val="22"/>
                <w:szCs w:val="22"/>
              </w:rPr>
              <w:t>creating</w:t>
            </w:r>
            <w:r w:rsidRPr="00E2670D">
              <w:rPr>
                <w:spacing w:val="-1"/>
                <w:sz w:val="22"/>
                <w:szCs w:val="22"/>
              </w:rPr>
              <w:t xml:space="preserve"> </w:t>
            </w:r>
            <w:r w:rsidRPr="00E2670D">
              <w:rPr>
                <w:sz w:val="22"/>
                <w:szCs w:val="22"/>
              </w:rPr>
              <w:t>opportunities</w:t>
            </w:r>
            <w:r w:rsidRPr="00E2670D">
              <w:rPr>
                <w:spacing w:val="-2"/>
                <w:sz w:val="22"/>
                <w:szCs w:val="22"/>
              </w:rPr>
              <w:t xml:space="preserve"> </w:t>
            </w:r>
            <w:r w:rsidRPr="00E2670D">
              <w:rPr>
                <w:sz w:val="22"/>
                <w:szCs w:val="22"/>
              </w:rPr>
              <w:t>for further</w:t>
            </w:r>
            <w:r w:rsidRPr="00E2670D">
              <w:rPr>
                <w:spacing w:val="2"/>
                <w:sz w:val="22"/>
                <w:szCs w:val="22"/>
              </w:rPr>
              <w:t xml:space="preserve"> </w:t>
            </w:r>
            <w:r w:rsidRPr="00E2670D">
              <w:rPr>
                <w:sz w:val="22"/>
                <w:szCs w:val="22"/>
              </w:rPr>
              <w:t>development.</w:t>
            </w:r>
          </w:p>
          <w:p w14:paraId="6199B0BC" w14:textId="35FC74FD" w:rsidR="0082156B" w:rsidRPr="0093057E" w:rsidRDefault="0082156B" w:rsidP="2BDAD105">
            <w:pPr>
              <w:spacing w:line="320" w:lineRule="exact"/>
              <w:jc w:val="both"/>
              <w:rPr>
                <w:rFonts w:cs="Arial"/>
                <w:color w:val="FFFFFF" w:themeColor="background1"/>
                <w:sz w:val="22"/>
                <w:szCs w:val="22"/>
                <w:lang w:eastAsia="en-GB"/>
              </w:rPr>
            </w:pPr>
          </w:p>
        </w:tc>
      </w:tr>
      <w:tr w:rsidR="003F4EB0" w:rsidRPr="003F07B5" w14:paraId="1FEE2A87" w14:textId="77777777" w:rsidTr="2BDAD105">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0AFEFD96" w14:textId="7D5BE359" w:rsidR="2BDAD105" w:rsidRDefault="2BDAD105" w:rsidP="2BDAD105">
            <w:pPr>
              <w:spacing w:line="320" w:lineRule="atLeast"/>
              <w:rPr>
                <w:rFonts w:cs="Arial"/>
                <w:sz w:val="22"/>
                <w:szCs w:val="22"/>
              </w:rPr>
            </w:pPr>
          </w:p>
          <w:p w14:paraId="7E326DC0" w14:textId="03F783D7" w:rsidR="2BDAD105" w:rsidRDefault="2BDAD105" w:rsidP="2BDAD105">
            <w:pPr>
              <w:spacing w:line="320" w:lineRule="atLeast"/>
              <w:rPr>
                <w:rFonts w:cs="Arial"/>
                <w:sz w:val="22"/>
                <w:szCs w:val="22"/>
              </w:rPr>
            </w:pPr>
          </w:p>
          <w:p w14:paraId="6E3D8A73" w14:textId="044D7051" w:rsidR="2BDAD105" w:rsidRDefault="2BDAD105" w:rsidP="2BDAD105">
            <w:pPr>
              <w:spacing w:line="320" w:lineRule="atLeast"/>
              <w:rPr>
                <w:rFonts w:cs="Arial"/>
                <w:sz w:val="22"/>
                <w:szCs w:val="22"/>
              </w:rPr>
            </w:pPr>
          </w:p>
          <w:p w14:paraId="5A0D9097" w14:textId="7FFECE58" w:rsidR="2BDAD105" w:rsidRDefault="2BDAD105" w:rsidP="2BDAD105">
            <w:pPr>
              <w:spacing w:line="320" w:lineRule="atLeast"/>
              <w:rPr>
                <w:rFonts w:cs="Arial"/>
                <w:sz w:val="22"/>
                <w:szCs w:val="22"/>
              </w:rPr>
            </w:pPr>
          </w:p>
          <w:p w14:paraId="12CE3120" w14:textId="0953E1C9" w:rsidR="2BDAD105" w:rsidRDefault="2BDAD105" w:rsidP="2BDAD105">
            <w:pPr>
              <w:spacing w:line="320" w:lineRule="atLeast"/>
              <w:rPr>
                <w:rFonts w:cs="Arial"/>
                <w:sz w:val="22"/>
                <w:szCs w:val="22"/>
              </w:rPr>
            </w:pPr>
          </w:p>
          <w:p w14:paraId="6314D9A8" w14:textId="6301069F" w:rsidR="2BDAD105" w:rsidRDefault="2BDAD105" w:rsidP="2BDAD105">
            <w:pPr>
              <w:spacing w:line="320" w:lineRule="atLeast"/>
              <w:rPr>
                <w:rFonts w:cs="Arial"/>
                <w:sz w:val="22"/>
                <w:szCs w:val="22"/>
              </w:rPr>
            </w:pPr>
          </w:p>
          <w:p w14:paraId="440F7569" w14:textId="244115D6" w:rsidR="2BDAD105" w:rsidRDefault="2BDAD105" w:rsidP="2BDAD105">
            <w:pPr>
              <w:spacing w:line="320" w:lineRule="atLeast"/>
              <w:rPr>
                <w:rFonts w:cs="Arial"/>
                <w:sz w:val="22"/>
                <w:szCs w:val="22"/>
              </w:rPr>
            </w:pPr>
          </w:p>
          <w:p w14:paraId="4732E9DA" w14:textId="51494664" w:rsidR="2BDAD105" w:rsidRDefault="2BDAD105" w:rsidP="2BDAD105">
            <w:pPr>
              <w:spacing w:line="320" w:lineRule="atLeast"/>
              <w:rPr>
                <w:rFonts w:cs="Arial"/>
                <w:sz w:val="22"/>
                <w:szCs w:val="22"/>
              </w:rPr>
            </w:pPr>
          </w:p>
          <w:p w14:paraId="74C60A44" w14:textId="3B4E39BF" w:rsidR="2BDAD105" w:rsidRDefault="2BDAD105" w:rsidP="2BDAD105">
            <w:pPr>
              <w:spacing w:line="320" w:lineRule="atLeast"/>
              <w:rPr>
                <w:rFonts w:cs="Arial"/>
                <w:sz w:val="22"/>
                <w:szCs w:val="22"/>
              </w:rPr>
            </w:pPr>
          </w:p>
          <w:p w14:paraId="7CD76BF7" w14:textId="49147020" w:rsidR="2BDAD105" w:rsidRDefault="2BDAD105" w:rsidP="2BDAD105">
            <w:pPr>
              <w:spacing w:line="320" w:lineRule="atLeast"/>
              <w:rPr>
                <w:rFonts w:cs="Arial"/>
                <w:sz w:val="22"/>
                <w:szCs w:val="22"/>
              </w:rPr>
            </w:pPr>
          </w:p>
          <w:p w14:paraId="0B2554CC" w14:textId="7226DEEC" w:rsidR="2BDAD105" w:rsidRDefault="2BDAD105" w:rsidP="2BDAD105">
            <w:pPr>
              <w:spacing w:line="320" w:lineRule="atLeast"/>
              <w:rPr>
                <w:rFonts w:cs="Arial"/>
                <w:sz w:val="22"/>
                <w:szCs w:val="22"/>
              </w:rPr>
            </w:pPr>
          </w:p>
          <w:p w14:paraId="4DF38609" w14:textId="2469EF87" w:rsidR="2BDAD105" w:rsidRDefault="2BDAD105" w:rsidP="2BDAD105">
            <w:pPr>
              <w:spacing w:line="320" w:lineRule="atLeast"/>
              <w:rPr>
                <w:rFonts w:cs="Arial"/>
                <w:sz w:val="22"/>
                <w:szCs w:val="22"/>
              </w:rPr>
            </w:pPr>
          </w:p>
          <w:p w14:paraId="33622ACD" w14:textId="70CB056A" w:rsidR="2BDAD105" w:rsidRDefault="2BDAD105" w:rsidP="2BDAD105">
            <w:pPr>
              <w:spacing w:line="320" w:lineRule="atLeast"/>
              <w:rPr>
                <w:rFonts w:cs="Arial"/>
                <w:sz w:val="22"/>
                <w:szCs w:val="22"/>
              </w:rPr>
            </w:pPr>
          </w:p>
          <w:p w14:paraId="26C554B4" w14:textId="28C9A4C2" w:rsidR="2BDAD105" w:rsidRDefault="2BDAD105" w:rsidP="2BDAD105">
            <w:pPr>
              <w:spacing w:line="320" w:lineRule="atLeast"/>
              <w:rPr>
                <w:rFonts w:cs="Arial"/>
                <w:sz w:val="22"/>
                <w:szCs w:val="22"/>
              </w:rPr>
            </w:pPr>
          </w:p>
          <w:p w14:paraId="32F02CB3" w14:textId="184D770A" w:rsidR="2BDAD105" w:rsidRDefault="2BDAD105" w:rsidP="2BDAD105">
            <w:pPr>
              <w:spacing w:line="320" w:lineRule="atLeast"/>
              <w:rPr>
                <w:rFonts w:cs="Arial"/>
                <w:sz w:val="22"/>
                <w:szCs w:val="22"/>
              </w:rPr>
            </w:pPr>
          </w:p>
          <w:p w14:paraId="74E8A836" w14:textId="1A6A07E4" w:rsidR="2BDAD105" w:rsidRDefault="2BDAD105" w:rsidP="2BDAD105">
            <w:pPr>
              <w:spacing w:line="320" w:lineRule="atLeast"/>
              <w:rPr>
                <w:rFonts w:cs="Arial"/>
                <w:sz w:val="22"/>
                <w:szCs w:val="22"/>
              </w:rPr>
            </w:pPr>
          </w:p>
          <w:p w14:paraId="0672294F" w14:textId="4694C6C1" w:rsidR="2BDAD105" w:rsidRDefault="2BDAD105" w:rsidP="2BDAD105">
            <w:pPr>
              <w:spacing w:line="320" w:lineRule="atLeast"/>
              <w:rPr>
                <w:rFonts w:cs="Arial"/>
                <w:sz w:val="22"/>
                <w:szCs w:val="22"/>
              </w:rPr>
            </w:pPr>
          </w:p>
          <w:p w14:paraId="49C0D9F2" w14:textId="2D4002D5" w:rsidR="2BDAD105" w:rsidRDefault="2BDAD105" w:rsidP="2BDAD105">
            <w:pPr>
              <w:spacing w:line="320" w:lineRule="atLeast"/>
              <w:rPr>
                <w:rFonts w:cs="Arial"/>
                <w:sz w:val="22"/>
                <w:szCs w:val="22"/>
              </w:rPr>
            </w:pPr>
          </w:p>
          <w:p w14:paraId="72D2FFCF" w14:textId="3C231429" w:rsidR="2BDAD105" w:rsidRDefault="2BDAD105" w:rsidP="2BDAD105">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2BDAD105">
        <w:tc>
          <w:tcPr>
            <w:tcW w:w="9629" w:type="dxa"/>
            <w:shd w:val="clear" w:color="auto" w:fill="004D44"/>
          </w:tcPr>
          <w:p w14:paraId="4458DDA6" w14:textId="703DD8CA" w:rsidR="00E2670D" w:rsidRPr="00E2670D" w:rsidRDefault="00E2670D" w:rsidP="00E2670D">
            <w:pPr>
              <w:widowControl w:val="0"/>
              <w:tabs>
                <w:tab w:val="left" w:pos="480"/>
                <w:tab w:val="left" w:pos="481"/>
              </w:tabs>
              <w:autoSpaceDE w:val="0"/>
              <w:autoSpaceDN w:val="0"/>
              <w:spacing w:line="297" w:lineRule="auto"/>
              <w:ind w:right="115"/>
              <w:rPr>
                <w:rFonts w:ascii="Symbol" w:hAnsi="Symbol"/>
                <w:sz w:val="22"/>
                <w:szCs w:val="22"/>
              </w:rPr>
            </w:pPr>
            <w:r w:rsidRPr="00E2670D">
              <w:rPr>
                <w:b/>
                <w:sz w:val="22"/>
                <w:szCs w:val="22"/>
              </w:rPr>
              <w:lastRenderedPageBreak/>
              <w:t>Communication Skills</w:t>
            </w:r>
            <w:r w:rsidRPr="00E2670D">
              <w:rPr>
                <w:b/>
                <w:color w:val="004D44"/>
                <w:sz w:val="22"/>
                <w:szCs w:val="22"/>
              </w:rPr>
              <w:t xml:space="preserve"> </w:t>
            </w:r>
            <w:r w:rsidRPr="00E2670D">
              <w:rPr>
                <w:rFonts w:cs="Arial"/>
                <w:b/>
                <w:bCs/>
                <w:color w:val="FFFFFF" w:themeColor="background1"/>
                <w:sz w:val="22"/>
                <w:szCs w:val="22"/>
              </w:rPr>
              <w:t>-</w:t>
            </w:r>
            <w:r w:rsidRPr="00E2670D">
              <w:rPr>
                <w:b/>
                <w:color w:val="004D44"/>
                <w:spacing w:val="1"/>
                <w:sz w:val="22"/>
                <w:szCs w:val="22"/>
              </w:rPr>
              <w:t xml:space="preserve"> </w:t>
            </w:r>
            <w:r w:rsidRPr="00E2670D">
              <w:rPr>
                <w:sz w:val="22"/>
                <w:szCs w:val="22"/>
              </w:rPr>
              <w:t>presents information</w:t>
            </w:r>
            <w:r w:rsidRPr="00E2670D">
              <w:rPr>
                <w:spacing w:val="1"/>
                <w:sz w:val="22"/>
                <w:szCs w:val="22"/>
              </w:rPr>
              <w:t xml:space="preserve"> </w:t>
            </w:r>
            <w:r w:rsidRPr="00E2670D">
              <w:rPr>
                <w:sz w:val="22"/>
                <w:szCs w:val="22"/>
              </w:rPr>
              <w:t>in</w:t>
            </w:r>
            <w:r w:rsidRPr="00E2670D">
              <w:rPr>
                <w:spacing w:val="1"/>
                <w:sz w:val="22"/>
                <w:szCs w:val="22"/>
              </w:rPr>
              <w:t xml:space="preserve"> </w:t>
            </w:r>
            <w:r w:rsidRPr="00E2670D">
              <w:rPr>
                <w:sz w:val="22"/>
                <w:szCs w:val="22"/>
              </w:rPr>
              <w:t>a</w:t>
            </w:r>
            <w:r w:rsidRPr="00E2670D">
              <w:rPr>
                <w:spacing w:val="1"/>
                <w:sz w:val="22"/>
                <w:szCs w:val="22"/>
              </w:rPr>
              <w:t xml:space="preserve"> </w:t>
            </w:r>
            <w:r w:rsidRPr="00E2670D">
              <w:rPr>
                <w:sz w:val="22"/>
                <w:szCs w:val="22"/>
              </w:rPr>
              <w:t>confident,</w:t>
            </w:r>
            <w:r w:rsidRPr="00E2670D">
              <w:rPr>
                <w:spacing w:val="1"/>
                <w:sz w:val="22"/>
                <w:szCs w:val="22"/>
              </w:rPr>
              <w:t xml:space="preserve"> </w:t>
            </w:r>
            <w:r w:rsidRPr="00E2670D">
              <w:rPr>
                <w:sz w:val="22"/>
                <w:szCs w:val="22"/>
              </w:rPr>
              <w:t>logical,</w:t>
            </w:r>
            <w:r w:rsidRPr="00E2670D">
              <w:rPr>
                <w:spacing w:val="1"/>
                <w:sz w:val="22"/>
                <w:szCs w:val="22"/>
              </w:rPr>
              <w:t xml:space="preserve"> </w:t>
            </w:r>
            <w:r w:rsidRPr="00E2670D">
              <w:rPr>
                <w:sz w:val="22"/>
                <w:szCs w:val="22"/>
              </w:rPr>
              <w:t>and</w:t>
            </w:r>
            <w:r w:rsidRPr="00E2670D">
              <w:rPr>
                <w:spacing w:val="1"/>
                <w:sz w:val="22"/>
                <w:szCs w:val="22"/>
              </w:rPr>
              <w:t xml:space="preserve"> </w:t>
            </w:r>
            <w:r w:rsidRPr="00E2670D">
              <w:rPr>
                <w:sz w:val="22"/>
                <w:szCs w:val="22"/>
              </w:rPr>
              <w:t>convincing</w:t>
            </w:r>
            <w:r w:rsidR="00D330A1">
              <w:rPr>
                <w:sz w:val="22"/>
                <w:szCs w:val="22"/>
              </w:rPr>
              <w:t xml:space="preserve"> </w:t>
            </w:r>
            <w:r w:rsidRPr="00E2670D">
              <w:rPr>
                <w:spacing w:val="-59"/>
                <w:sz w:val="22"/>
                <w:szCs w:val="22"/>
              </w:rPr>
              <w:t xml:space="preserve"> </w:t>
            </w:r>
            <w:r w:rsidR="002C66D5">
              <w:rPr>
                <w:spacing w:val="-59"/>
                <w:sz w:val="22"/>
                <w:szCs w:val="22"/>
              </w:rPr>
              <w:t xml:space="preserve"> </w:t>
            </w:r>
            <w:r w:rsidRPr="00E2670D">
              <w:rPr>
                <w:sz w:val="22"/>
                <w:szCs w:val="22"/>
              </w:rPr>
              <w:t>manner,</w:t>
            </w:r>
            <w:r w:rsidRPr="00E2670D">
              <w:rPr>
                <w:spacing w:val="1"/>
                <w:sz w:val="22"/>
                <w:szCs w:val="22"/>
              </w:rPr>
              <w:t xml:space="preserve"> </w:t>
            </w:r>
            <w:r w:rsidRPr="00E2670D">
              <w:rPr>
                <w:sz w:val="22"/>
                <w:szCs w:val="22"/>
              </w:rPr>
              <w:t>verbally</w:t>
            </w:r>
            <w:r w:rsidRPr="00E2670D">
              <w:rPr>
                <w:spacing w:val="1"/>
                <w:sz w:val="22"/>
                <w:szCs w:val="22"/>
              </w:rPr>
              <w:t xml:space="preserve"> </w:t>
            </w:r>
            <w:r w:rsidRPr="00E2670D">
              <w:rPr>
                <w:sz w:val="22"/>
                <w:szCs w:val="22"/>
              </w:rPr>
              <w:t>and in</w:t>
            </w:r>
            <w:r w:rsidRPr="00E2670D">
              <w:rPr>
                <w:spacing w:val="-5"/>
                <w:sz w:val="22"/>
                <w:szCs w:val="22"/>
              </w:rPr>
              <w:t xml:space="preserve"> </w:t>
            </w:r>
            <w:r w:rsidRPr="00E2670D">
              <w:rPr>
                <w:sz w:val="22"/>
                <w:szCs w:val="22"/>
              </w:rPr>
              <w:t>writing.</w:t>
            </w:r>
          </w:p>
          <w:p w14:paraId="0AAFA6D7" w14:textId="614F8F8E" w:rsidR="00D312F4" w:rsidRPr="00017E92" w:rsidRDefault="00D312F4" w:rsidP="2BDAD105">
            <w:pPr>
              <w:pStyle w:val="NormalWeb"/>
              <w:spacing w:before="0" w:beforeAutospacing="0" w:after="120" w:afterAutospacing="0" w:line="320" w:lineRule="exact"/>
              <w:jc w:val="both"/>
              <w:rPr>
                <w:rFonts w:ascii="Arial" w:hAnsi="Arial" w:cs="Arial"/>
                <w:color w:val="FFFFFF" w:themeColor="background1"/>
                <w:sz w:val="22"/>
                <w:szCs w:val="22"/>
              </w:rPr>
            </w:pPr>
          </w:p>
        </w:tc>
      </w:tr>
      <w:tr w:rsidR="00D312F4" w:rsidRPr="003F07B5" w14:paraId="5EA93253" w14:textId="77777777" w:rsidTr="2BDAD105">
        <w:trPr>
          <w:trHeight w:val="6123"/>
        </w:trPr>
        <w:tc>
          <w:tcPr>
            <w:tcW w:w="9629" w:type="dxa"/>
          </w:tcPr>
          <w:p w14:paraId="0E86550F" w14:textId="77777777" w:rsidR="00D312F4" w:rsidRPr="003F07B5" w:rsidRDefault="00D312F4">
            <w:pPr>
              <w:spacing w:line="320" w:lineRule="atLeast"/>
              <w:rPr>
                <w:rFonts w:cs="Arial"/>
                <w:sz w:val="22"/>
                <w:szCs w:val="22"/>
              </w:rPr>
            </w:pPr>
          </w:p>
          <w:p w14:paraId="5279CC0F" w14:textId="77777777" w:rsidR="00D312F4" w:rsidRPr="003F07B5" w:rsidRDefault="00D312F4">
            <w:pPr>
              <w:spacing w:line="320" w:lineRule="atLeast"/>
              <w:rPr>
                <w:rFonts w:cs="Arial"/>
                <w:sz w:val="22"/>
                <w:szCs w:val="22"/>
              </w:rPr>
            </w:pPr>
          </w:p>
          <w:p w14:paraId="25962A5A" w14:textId="77777777" w:rsidR="00D312F4" w:rsidRPr="003F07B5" w:rsidRDefault="00D312F4">
            <w:pPr>
              <w:spacing w:line="320" w:lineRule="atLeast"/>
              <w:rPr>
                <w:rFonts w:cs="Arial"/>
                <w:sz w:val="22"/>
                <w:szCs w:val="22"/>
              </w:rPr>
            </w:pPr>
          </w:p>
          <w:p w14:paraId="0CE37C71" w14:textId="77777777" w:rsidR="00D312F4" w:rsidRPr="003F07B5" w:rsidRDefault="00D312F4">
            <w:pPr>
              <w:spacing w:line="320" w:lineRule="atLeast"/>
              <w:rPr>
                <w:rFonts w:cs="Arial"/>
                <w:sz w:val="22"/>
                <w:szCs w:val="22"/>
              </w:rPr>
            </w:pPr>
          </w:p>
          <w:p w14:paraId="0E29A1F1" w14:textId="77777777" w:rsidR="00D312F4" w:rsidRPr="003F07B5" w:rsidRDefault="00D312F4">
            <w:pPr>
              <w:spacing w:line="320" w:lineRule="atLeast"/>
              <w:rPr>
                <w:rFonts w:cs="Arial"/>
                <w:sz w:val="22"/>
                <w:szCs w:val="22"/>
              </w:rPr>
            </w:pPr>
          </w:p>
          <w:p w14:paraId="6E365870" w14:textId="77777777" w:rsidR="00D312F4" w:rsidRPr="003F07B5" w:rsidRDefault="00D312F4">
            <w:pPr>
              <w:spacing w:line="320" w:lineRule="atLeast"/>
              <w:rPr>
                <w:rFonts w:cs="Arial"/>
                <w:sz w:val="22"/>
                <w:szCs w:val="22"/>
              </w:rPr>
            </w:pPr>
          </w:p>
          <w:p w14:paraId="35EBC23D" w14:textId="77777777" w:rsidR="00D312F4" w:rsidRPr="003F07B5" w:rsidRDefault="00D312F4">
            <w:pPr>
              <w:spacing w:line="320" w:lineRule="atLeast"/>
              <w:rPr>
                <w:rFonts w:cs="Arial"/>
                <w:sz w:val="22"/>
                <w:szCs w:val="22"/>
              </w:rPr>
            </w:pPr>
          </w:p>
          <w:p w14:paraId="30877A40" w14:textId="77777777" w:rsidR="00D312F4" w:rsidRPr="003F07B5" w:rsidRDefault="00D312F4">
            <w:pPr>
              <w:spacing w:line="320" w:lineRule="atLeast"/>
              <w:rPr>
                <w:rFonts w:cs="Arial"/>
                <w:sz w:val="22"/>
                <w:szCs w:val="22"/>
              </w:rPr>
            </w:pPr>
          </w:p>
          <w:p w14:paraId="5869A5CA" w14:textId="77777777" w:rsidR="00D312F4" w:rsidRPr="003F07B5" w:rsidRDefault="00D312F4">
            <w:pPr>
              <w:spacing w:line="320" w:lineRule="atLeast"/>
              <w:rPr>
                <w:rFonts w:cs="Arial"/>
                <w:sz w:val="22"/>
                <w:szCs w:val="22"/>
              </w:rPr>
            </w:pPr>
          </w:p>
          <w:p w14:paraId="680A2D97" w14:textId="77777777" w:rsidR="00D312F4" w:rsidRPr="003F07B5" w:rsidRDefault="00D312F4">
            <w:pPr>
              <w:spacing w:line="320" w:lineRule="atLeast"/>
              <w:rPr>
                <w:rFonts w:cs="Arial"/>
                <w:sz w:val="22"/>
                <w:szCs w:val="22"/>
              </w:rPr>
            </w:pPr>
          </w:p>
          <w:p w14:paraId="6983F9AE" w14:textId="77777777" w:rsidR="00D312F4" w:rsidRPr="003F07B5" w:rsidRDefault="00D312F4">
            <w:pPr>
              <w:spacing w:line="320" w:lineRule="atLeast"/>
              <w:rPr>
                <w:rFonts w:cs="Arial"/>
                <w:sz w:val="22"/>
                <w:szCs w:val="22"/>
              </w:rPr>
            </w:pPr>
          </w:p>
          <w:p w14:paraId="070E83C6" w14:textId="77777777" w:rsidR="00D312F4" w:rsidRPr="003F07B5" w:rsidRDefault="00D312F4">
            <w:pPr>
              <w:spacing w:line="320" w:lineRule="atLeast"/>
              <w:rPr>
                <w:rFonts w:cs="Arial"/>
                <w:sz w:val="22"/>
                <w:szCs w:val="22"/>
              </w:rPr>
            </w:pPr>
          </w:p>
          <w:p w14:paraId="52E1E432" w14:textId="77777777" w:rsidR="00D312F4" w:rsidRPr="003F07B5" w:rsidRDefault="00D312F4">
            <w:pPr>
              <w:spacing w:line="320" w:lineRule="atLeast"/>
              <w:rPr>
                <w:rFonts w:cs="Arial"/>
                <w:sz w:val="22"/>
                <w:szCs w:val="22"/>
              </w:rPr>
            </w:pPr>
          </w:p>
          <w:p w14:paraId="3EFC44E1" w14:textId="77777777" w:rsidR="00D312F4" w:rsidRPr="003F07B5" w:rsidRDefault="00D312F4">
            <w:pPr>
              <w:spacing w:line="320" w:lineRule="atLeast"/>
              <w:rPr>
                <w:rFonts w:cs="Arial"/>
                <w:sz w:val="22"/>
                <w:szCs w:val="22"/>
              </w:rPr>
            </w:pPr>
          </w:p>
          <w:p w14:paraId="6EEB4919" w14:textId="77777777" w:rsidR="00D312F4" w:rsidRPr="003F07B5" w:rsidRDefault="00D312F4">
            <w:pPr>
              <w:spacing w:line="320" w:lineRule="atLeast"/>
              <w:rPr>
                <w:rFonts w:cs="Arial"/>
                <w:sz w:val="22"/>
                <w:szCs w:val="22"/>
              </w:rPr>
            </w:pPr>
          </w:p>
          <w:p w14:paraId="53602A5C" w14:textId="77777777" w:rsidR="00D312F4" w:rsidRPr="003F07B5" w:rsidRDefault="00D312F4">
            <w:pPr>
              <w:spacing w:line="320" w:lineRule="atLeast"/>
              <w:rPr>
                <w:rFonts w:cs="Arial"/>
                <w:sz w:val="22"/>
                <w:szCs w:val="22"/>
              </w:rPr>
            </w:pPr>
          </w:p>
          <w:p w14:paraId="3322D0E4" w14:textId="77777777" w:rsidR="00D312F4" w:rsidRDefault="00D312F4">
            <w:pPr>
              <w:spacing w:line="320" w:lineRule="atLeast"/>
              <w:rPr>
                <w:rFonts w:cs="Arial"/>
                <w:sz w:val="22"/>
                <w:szCs w:val="22"/>
              </w:rPr>
            </w:pPr>
          </w:p>
          <w:p w14:paraId="0D1F46F8" w14:textId="77777777" w:rsidR="00017E92" w:rsidRDefault="00017E92">
            <w:pPr>
              <w:spacing w:line="320" w:lineRule="atLeast"/>
              <w:rPr>
                <w:rFonts w:cs="Arial"/>
                <w:sz w:val="22"/>
                <w:szCs w:val="22"/>
              </w:rPr>
            </w:pPr>
          </w:p>
          <w:p w14:paraId="59B49CC2" w14:textId="77777777" w:rsidR="00D312F4" w:rsidRDefault="00D312F4">
            <w:pPr>
              <w:spacing w:line="320" w:lineRule="atLeast"/>
              <w:rPr>
                <w:rFonts w:cs="Arial"/>
                <w:sz w:val="22"/>
                <w:szCs w:val="22"/>
              </w:rPr>
            </w:pPr>
          </w:p>
          <w:p w14:paraId="1DD69AD4" w14:textId="77777777" w:rsidR="00100363" w:rsidRDefault="00100363">
            <w:pPr>
              <w:spacing w:line="320" w:lineRule="atLeast"/>
              <w:rPr>
                <w:rFonts w:cs="Arial"/>
                <w:sz w:val="22"/>
                <w:szCs w:val="22"/>
              </w:rPr>
            </w:pPr>
          </w:p>
          <w:p w14:paraId="5B64461C" w14:textId="77777777" w:rsidR="00100363" w:rsidRDefault="00100363">
            <w:pPr>
              <w:spacing w:line="320" w:lineRule="atLeast"/>
              <w:rPr>
                <w:rFonts w:cs="Arial"/>
                <w:sz w:val="22"/>
                <w:szCs w:val="22"/>
              </w:rPr>
            </w:pPr>
          </w:p>
          <w:p w14:paraId="7F4C6A45" w14:textId="77777777" w:rsidR="00100363" w:rsidRDefault="00100363">
            <w:pPr>
              <w:spacing w:line="320" w:lineRule="atLeast"/>
              <w:rPr>
                <w:rFonts w:cs="Arial"/>
                <w:sz w:val="22"/>
                <w:szCs w:val="22"/>
              </w:rPr>
            </w:pPr>
          </w:p>
          <w:p w14:paraId="5CF0BB7C" w14:textId="77777777" w:rsidR="00100363" w:rsidRDefault="00100363">
            <w:pPr>
              <w:spacing w:line="320" w:lineRule="atLeast"/>
              <w:rPr>
                <w:rFonts w:cs="Arial"/>
                <w:sz w:val="22"/>
                <w:szCs w:val="22"/>
              </w:rPr>
            </w:pPr>
          </w:p>
          <w:p w14:paraId="595B6F7D" w14:textId="77777777" w:rsidR="00100363" w:rsidRDefault="00100363">
            <w:pPr>
              <w:spacing w:line="320" w:lineRule="atLeast"/>
              <w:rPr>
                <w:rFonts w:cs="Arial"/>
                <w:sz w:val="22"/>
                <w:szCs w:val="22"/>
              </w:rPr>
            </w:pPr>
          </w:p>
          <w:p w14:paraId="205C5192" w14:textId="77777777" w:rsidR="00100363" w:rsidRDefault="00100363">
            <w:pPr>
              <w:spacing w:line="320" w:lineRule="atLeast"/>
              <w:rPr>
                <w:rFonts w:cs="Arial"/>
                <w:sz w:val="22"/>
                <w:szCs w:val="22"/>
              </w:rPr>
            </w:pPr>
          </w:p>
          <w:p w14:paraId="1AF633D7" w14:textId="77777777" w:rsidR="00100363" w:rsidRDefault="00100363">
            <w:pPr>
              <w:spacing w:line="320" w:lineRule="atLeast"/>
              <w:rPr>
                <w:rFonts w:cs="Arial"/>
                <w:sz w:val="22"/>
                <w:szCs w:val="22"/>
              </w:rPr>
            </w:pPr>
          </w:p>
          <w:p w14:paraId="21D2A9B9" w14:textId="77777777" w:rsidR="00100363" w:rsidRDefault="00100363">
            <w:pPr>
              <w:spacing w:line="320" w:lineRule="atLeast"/>
              <w:rPr>
                <w:rFonts w:cs="Arial"/>
                <w:sz w:val="22"/>
                <w:szCs w:val="22"/>
              </w:rPr>
            </w:pPr>
          </w:p>
          <w:p w14:paraId="2A7379EA" w14:textId="77777777" w:rsidR="00100363" w:rsidRDefault="00100363">
            <w:pPr>
              <w:spacing w:line="320" w:lineRule="atLeast"/>
              <w:rPr>
                <w:rFonts w:cs="Arial"/>
                <w:sz w:val="22"/>
                <w:szCs w:val="22"/>
              </w:rPr>
            </w:pPr>
          </w:p>
          <w:p w14:paraId="6FC70DC0" w14:textId="77777777" w:rsidR="00100363" w:rsidRDefault="00100363">
            <w:pPr>
              <w:spacing w:line="320" w:lineRule="atLeast"/>
              <w:rPr>
                <w:rFonts w:cs="Arial"/>
                <w:sz w:val="22"/>
                <w:szCs w:val="22"/>
              </w:rPr>
            </w:pPr>
          </w:p>
          <w:p w14:paraId="13F79100" w14:textId="77777777" w:rsidR="00100363" w:rsidRDefault="00100363">
            <w:pPr>
              <w:spacing w:line="320" w:lineRule="atLeast"/>
              <w:rPr>
                <w:rFonts w:cs="Arial"/>
                <w:sz w:val="22"/>
                <w:szCs w:val="22"/>
              </w:rPr>
            </w:pPr>
          </w:p>
          <w:p w14:paraId="73296096" w14:textId="77777777" w:rsidR="00100363" w:rsidRDefault="00100363">
            <w:pPr>
              <w:spacing w:line="320" w:lineRule="atLeast"/>
              <w:rPr>
                <w:rFonts w:cs="Arial"/>
                <w:sz w:val="22"/>
                <w:szCs w:val="22"/>
              </w:rPr>
            </w:pPr>
          </w:p>
          <w:p w14:paraId="4F7273CB" w14:textId="77777777" w:rsidR="00100363" w:rsidRDefault="00100363">
            <w:pPr>
              <w:spacing w:line="320" w:lineRule="atLeast"/>
              <w:rPr>
                <w:rFonts w:cs="Arial"/>
                <w:sz w:val="22"/>
                <w:szCs w:val="22"/>
              </w:rPr>
            </w:pPr>
          </w:p>
          <w:p w14:paraId="11025D82" w14:textId="77777777" w:rsidR="00100363" w:rsidRDefault="00100363">
            <w:pPr>
              <w:spacing w:line="320" w:lineRule="atLeast"/>
              <w:rPr>
                <w:rFonts w:cs="Arial"/>
                <w:sz w:val="22"/>
                <w:szCs w:val="22"/>
              </w:rPr>
            </w:pPr>
          </w:p>
          <w:p w14:paraId="378CD8F2" w14:textId="77777777" w:rsidR="00100363" w:rsidRDefault="00100363">
            <w:pPr>
              <w:spacing w:line="320" w:lineRule="atLeast"/>
              <w:rPr>
                <w:rFonts w:cs="Arial"/>
                <w:sz w:val="22"/>
                <w:szCs w:val="22"/>
              </w:rPr>
            </w:pPr>
          </w:p>
          <w:p w14:paraId="0579F484" w14:textId="77777777" w:rsidR="00100363" w:rsidRDefault="00100363">
            <w:pPr>
              <w:spacing w:line="320" w:lineRule="atLeast"/>
              <w:rPr>
                <w:rFonts w:cs="Arial"/>
                <w:sz w:val="22"/>
                <w:szCs w:val="22"/>
              </w:rPr>
            </w:pPr>
          </w:p>
          <w:p w14:paraId="2A444E4E" w14:textId="77777777" w:rsidR="00100363" w:rsidRDefault="00100363">
            <w:pPr>
              <w:spacing w:line="320" w:lineRule="atLeast"/>
              <w:rPr>
                <w:rFonts w:cs="Arial"/>
                <w:sz w:val="22"/>
                <w:szCs w:val="22"/>
              </w:rPr>
            </w:pPr>
          </w:p>
          <w:p w14:paraId="67016C65" w14:textId="77777777" w:rsidR="00100363" w:rsidRDefault="00100363">
            <w:pPr>
              <w:spacing w:line="320" w:lineRule="atLeast"/>
              <w:rPr>
                <w:rFonts w:cs="Arial"/>
                <w:sz w:val="22"/>
                <w:szCs w:val="22"/>
              </w:rPr>
            </w:pPr>
          </w:p>
          <w:p w14:paraId="22308A29" w14:textId="77777777" w:rsidR="00100363" w:rsidRDefault="00100363">
            <w:pPr>
              <w:spacing w:line="320" w:lineRule="atLeast"/>
              <w:rPr>
                <w:rFonts w:cs="Arial"/>
                <w:sz w:val="22"/>
                <w:szCs w:val="22"/>
              </w:rPr>
            </w:pPr>
          </w:p>
          <w:p w14:paraId="615DDC0B" w14:textId="77777777" w:rsidR="00100363" w:rsidRDefault="00100363">
            <w:pPr>
              <w:spacing w:line="320" w:lineRule="atLeast"/>
              <w:rPr>
                <w:rFonts w:cs="Arial"/>
                <w:sz w:val="22"/>
                <w:szCs w:val="22"/>
              </w:rPr>
            </w:pPr>
          </w:p>
          <w:p w14:paraId="7B935DF1" w14:textId="77777777" w:rsidR="00100363" w:rsidRDefault="00100363">
            <w:pPr>
              <w:spacing w:line="320" w:lineRule="atLeast"/>
              <w:rPr>
                <w:rFonts w:cs="Arial"/>
                <w:sz w:val="22"/>
                <w:szCs w:val="22"/>
              </w:rPr>
            </w:pPr>
          </w:p>
          <w:p w14:paraId="79EBE008" w14:textId="77777777" w:rsidR="00100363" w:rsidRDefault="00100363">
            <w:pPr>
              <w:spacing w:line="320" w:lineRule="atLeast"/>
              <w:rPr>
                <w:rFonts w:cs="Arial"/>
                <w:sz w:val="22"/>
                <w:szCs w:val="22"/>
              </w:rPr>
            </w:pPr>
          </w:p>
          <w:p w14:paraId="08F40FC8" w14:textId="77777777" w:rsidR="00100363" w:rsidRDefault="00100363">
            <w:pPr>
              <w:spacing w:line="320" w:lineRule="atLeast"/>
              <w:rPr>
                <w:rFonts w:cs="Arial"/>
                <w:sz w:val="22"/>
                <w:szCs w:val="22"/>
              </w:rPr>
            </w:pPr>
          </w:p>
          <w:p w14:paraId="769BAC6F" w14:textId="5612F335" w:rsidR="2BDAD105" w:rsidRDefault="2BDAD105" w:rsidP="2BDAD105">
            <w:pPr>
              <w:spacing w:line="320" w:lineRule="atLeast"/>
              <w:rPr>
                <w:rFonts w:cs="Arial"/>
                <w:sz w:val="22"/>
                <w:szCs w:val="22"/>
              </w:rPr>
            </w:pPr>
          </w:p>
          <w:p w14:paraId="00EEA7D4" w14:textId="77777777" w:rsidR="00D312F4" w:rsidRPr="003F07B5" w:rsidRDefault="00D312F4">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2BDAD105">
        <w:tc>
          <w:tcPr>
            <w:tcW w:w="9629" w:type="dxa"/>
            <w:shd w:val="clear" w:color="auto" w:fill="004D44"/>
          </w:tcPr>
          <w:p w14:paraId="0D556C46" w14:textId="73DFAC1A" w:rsidR="00E2670D" w:rsidRPr="00E2670D" w:rsidRDefault="00E2670D" w:rsidP="00E2670D">
            <w:pPr>
              <w:widowControl w:val="0"/>
              <w:tabs>
                <w:tab w:val="left" w:pos="481"/>
              </w:tabs>
              <w:autoSpaceDE w:val="0"/>
              <w:autoSpaceDN w:val="0"/>
              <w:spacing w:line="302" w:lineRule="auto"/>
              <w:ind w:right="115"/>
              <w:jc w:val="both"/>
              <w:rPr>
                <w:rFonts w:ascii="Symbol" w:hAnsi="Symbol"/>
                <w:sz w:val="22"/>
                <w:szCs w:val="22"/>
              </w:rPr>
            </w:pPr>
            <w:r w:rsidRPr="00E2670D">
              <w:rPr>
                <w:b/>
                <w:sz w:val="22"/>
                <w:szCs w:val="22"/>
              </w:rPr>
              <w:t>Specialist Knowledge</w:t>
            </w:r>
            <w:r>
              <w:rPr>
                <w:b/>
                <w:sz w:val="22"/>
                <w:szCs w:val="22"/>
              </w:rPr>
              <w:t xml:space="preserve"> </w:t>
            </w:r>
            <w:r w:rsidRPr="00E2670D">
              <w:rPr>
                <w:rFonts w:cs="Arial"/>
                <w:b/>
                <w:bCs/>
                <w:color w:val="FFFFFF" w:themeColor="background1"/>
                <w:sz w:val="22"/>
                <w:szCs w:val="22"/>
              </w:rPr>
              <w:t>-</w:t>
            </w:r>
            <w:r>
              <w:rPr>
                <w:rFonts w:cs="Arial"/>
                <w:b/>
                <w:bCs/>
                <w:color w:val="FFFFFF" w:themeColor="background1"/>
                <w:sz w:val="22"/>
                <w:szCs w:val="22"/>
              </w:rPr>
              <w:t xml:space="preserve"> </w:t>
            </w:r>
            <w:r w:rsidRPr="00E2670D">
              <w:rPr>
                <w:sz w:val="22"/>
                <w:szCs w:val="22"/>
              </w:rPr>
              <w:t>knowledge of project management, public sector procurement</w:t>
            </w:r>
            <w:r w:rsidRPr="00E2670D">
              <w:rPr>
                <w:spacing w:val="1"/>
                <w:sz w:val="22"/>
                <w:szCs w:val="22"/>
              </w:rPr>
              <w:t xml:space="preserve"> </w:t>
            </w:r>
            <w:r w:rsidRPr="00E2670D">
              <w:rPr>
                <w:sz w:val="22"/>
                <w:szCs w:val="22"/>
              </w:rPr>
              <w:t>processes, construction / engineering, and the buil</w:t>
            </w:r>
            <w:r w:rsidR="00126A55">
              <w:rPr>
                <w:sz w:val="22"/>
                <w:szCs w:val="22"/>
              </w:rPr>
              <w:t>t</w:t>
            </w:r>
            <w:r w:rsidRPr="00E2670D">
              <w:rPr>
                <w:sz w:val="22"/>
                <w:szCs w:val="22"/>
              </w:rPr>
              <w:t xml:space="preserve"> environment as it relates to housing</w:t>
            </w:r>
            <w:r w:rsidRPr="00E2670D">
              <w:rPr>
                <w:spacing w:val="1"/>
                <w:sz w:val="22"/>
                <w:szCs w:val="22"/>
              </w:rPr>
              <w:t xml:space="preserve"> </w:t>
            </w:r>
            <w:r w:rsidRPr="00E2670D">
              <w:rPr>
                <w:sz w:val="22"/>
                <w:szCs w:val="22"/>
              </w:rPr>
              <w:t>including</w:t>
            </w:r>
            <w:r w:rsidRPr="00E2670D">
              <w:rPr>
                <w:spacing w:val="-1"/>
                <w:sz w:val="22"/>
                <w:szCs w:val="22"/>
              </w:rPr>
              <w:t xml:space="preserve"> </w:t>
            </w:r>
            <w:r w:rsidRPr="00E2670D">
              <w:rPr>
                <w:sz w:val="22"/>
                <w:szCs w:val="22"/>
              </w:rPr>
              <w:t>planning,</w:t>
            </w:r>
            <w:r w:rsidRPr="00E2670D">
              <w:rPr>
                <w:spacing w:val="2"/>
                <w:sz w:val="22"/>
                <w:szCs w:val="22"/>
              </w:rPr>
              <w:t xml:space="preserve"> </w:t>
            </w:r>
            <w:r w:rsidRPr="00E2670D">
              <w:rPr>
                <w:sz w:val="22"/>
                <w:szCs w:val="22"/>
              </w:rPr>
              <w:t>building</w:t>
            </w:r>
            <w:r w:rsidRPr="00E2670D">
              <w:rPr>
                <w:spacing w:val="-1"/>
                <w:sz w:val="22"/>
                <w:szCs w:val="22"/>
              </w:rPr>
              <w:t xml:space="preserve"> </w:t>
            </w:r>
            <w:r w:rsidRPr="00E2670D">
              <w:rPr>
                <w:sz w:val="22"/>
                <w:szCs w:val="22"/>
              </w:rPr>
              <w:t>regulations,</w:t>
            </w:r>
            <w:r w:rsidRPr="00E2670D">
              <w:rPr>
                <w:spacing w:val="2"/>
                <w:sz w:val="22"/>
                <w:szCs w:val="22"/>
              </w:rPr>
              <w:t xml:space="preserve"> </w:t>
            </w:r>
            <w:r w:rsidRPr="00E2670D">
              <w:rPr>
                <w:sz w:val="22"/>
                <w:szCs w:val="22"/>
              </w:rPr>
              <w:t>and</w:t>
            </w:r>
            <w:r w:rsidRPr="00E2670D">
              <w:rPr>
                <w:spacing w:val="-2"/>
                <w:sz w:val="22"/>
                <w:szCs w:val="22"/>
              </w:rPr>
              <w:t xml:space="preserve"> </w:t>
            </w:r>
            <w:r w:rsidRPr="00E2670D">
              <w:rPr>
                <w:sz w:val="22"/>
                <w:szCs w:val="22"/>
              </w:rPr>
              <w:t>building</w:t>
            </w:r>
            <w:r w:rsidRPr="00E2670D">
              <w:rPr>
                <w:spacing w:val="-1"/>
                <w:sz w:val="22"/>
                <w:szCs w:val="22"/>
              </w:rPr>
              <w:t xml:space="preserve"> </w:t>
            </w:r>
            <w:r w:rsidRPr="00E2670D">
              <w:rPr>
                <w:sz w:val="22"/>
                <w:szCs w:val="22"/>
              </w:rPr>
              <w:t>control.</w:t>
            </w:r>
          </w:p>
          <w:p w14:paraId="5155CE39" w14:textId="07862C2E" w:rsidR="00017E92" w:rsidRPr="00D312F4" w:rsidRDefault="00017E92" w:rsidP="2BDAD105">
            <w:pPr>
              <w:spacing w:line="320" w:lineRule="exact"/>
              <w:jc w:val="both"/>
            </w:pPr>
          </w:p>
        </w:tc>
      </w:tr>
      <w:tr w:rsidR="00017E92" w:rsidRPr="003F07B5" w14:paraId="6D0CA3DC" w14:textId="77777777" w:rsidTr="2BDAD105">
        <w:trPr>
          <w:trHeight w:val="6123"/>
        </w:trPr>
        <w:tc>
          <w:tcPr>
            <w:tcW w:w="9629" w:type="dxa"/>
          </w:tcPr>
          <w:p w14:paraId="06959A23" w14:textId="77777777" w:rsidR="00017E92" w:rsidRPr="003F07B5" w:rsidRDefault="00017E92">
            <w:pPr>
              <w:spacing w:line="320" w:lineRule="atLeast"/>
              <w:rPr>
                <w:rFonts w:cs="Arial"/>
                <w:sz w:val="22"/>
                <w:szCs w:val="22"/>
              </w:rPr>
            </w:pPr>
          </w:p>
          <w:p w14:paraId="3446F114" w14:textId="77777777" w:rsidR="00017E92" w:rsidRPr="003F07B5" w:rsidRDefault="00017E92">
            <w:pPr>
              <w:spacing w:line="320" w:lineRule="atLeast"/>
              <w:rPr>
                <w:rFonts w:cs="Arial"/>
                <w:sz w:val="22"/>
                <w:szCs w:val="22"/>
              </w:rPr>
            </w:pPr>
          </w:p>
          <w:p w14:paraId="209B673B" w14:textId="77777777" w:rsidR="00017E92" w:rsidRPr="003F07B5" w:rsidRDefault="00017E92">
            <w:pPr>
              <w:spacing w:line="320" w:lineRule="atLeast"/>
              <w:rPr>
                <w:rFonts w:cs="Arial"/>
                <w:sz w:val="22"/>
                <w:szCs w:val="22"/>
              </w:rPr>
            </w:pPr>
          </w:p>
          <w:p w14:paraId="04D4098B" w14:textId="77777777" w:rsidR="00017E92" w:rsidRPr="003F07B5" w:rsidRDefault="00017E92">
            <w:pPr>
              <w:spacing w:line="320" w:lineRule="atLeast"/>
              <w:rPr>
                <w:rFonts w:cs="Arial"/>
                <w:sz w:val="22"/>
                <w:szCs w:val="22"/>
              </w:rPr>
            </w:pPr>
          </w:p>
          <w:p w14:paraId="557EDB6F" w14:textId="77777777" w:rsidR="00017E92" w:rsidRPr="003F07B5" w:rsidRDefault="00017E92">
            <w:pPr>
              <w:spacing w:line="320" w:lineRule="atLeast"/>
              <w:rPr>
                <w:rFonts w:cs="Arial"/>
                <w:sz w:val="22"/>
                <w:szCs w:val="22"/>
              </w:rPr>
            </w:pPr>
          </w:p>
          <w:p w14:paraId="7EB5052A" w14:textId="77777777" w:rsidR="00017E92" w:rsidRPr="003F07B5" w:rsidRDefault="00017E92">
            <w:pPr>
              <w:spacing w:line="320" w:lineRule="atLeast"/>
              <w:rPr>
                <w:rFonts w:cs="Arial"/>
                <w:sz w:val="22"/>
                <w:szCs w:val="22"/>
              </w:rPr>
            </w:pPr>
          </w:p>
          <w:p w14:paraId="01942648" w14:textId="77777777" w:rsidR="00017E92" w:rsidRPr="003F07B5" w:rsidRDefault="00017E92">
            <w:pPr>
              <w:spacing w:line="320" w:lineRule="atLeast"/>
              <w:rPr>
                <w:rFonts w:cs="Arial"/>
                <w:sz w:val="22"/>
                <w:szCs w:val="22"/>
              </w:rPr>
            </w:pPr>
          </w:p>
          <w:p w14:paraId="2B8D3BC0" w14:textId="77777777" w:rsidR="00017E92" w:rsidRPr="003F07B5" w:rsidRDefault="00017E92">
            <w:pPr>
              <w:spacing w:line="320" w:lineRule="atLeast"/>
              <w:rPr>
                <w:rFonts w:cs="Arial"/>
                <w:sz w:val="22"/>
                <w:szCs w:val="22"/>
              </w:rPr>
            </w:pPr>
          </w:p>
          <w:p w14:paraId="6439F2F1" w14:textId="77777777" w:rsidR="00017E92" w:rsidRPr="003F07B5" w:rsidRDefault="00017E92">
            <w:pPr>
              <w:spacing w:line="320" w:lineRule="atLeast"/>
              <w:rPr>
                <w:rFonts w:cs="Arial"/>
                <w:sz w:val="22"/>
                <w:szCs w:val="22"/>
              </w:rPr>
            </w:pPr>
          </w:p>
          <w:p w14:paraId="1E29E3C1" w14:textId="77777777" w:rsidR="00017E92" w:rsidRPr="003F07B5" w:rsidRDefault="00017E92">
            <w:pPr>
              <w:spacing w:line="320" w:lineRule="atLeast"/>
              <w:rPr>
                <w:rFonts w:cs="Arial"/>
                <w:sz w:val="22"/>
                <w:szCs w:val="22"/>
              </w:rPr>
            </w:pPr>
          </w:p>
          <w:p w14:paraId="481316F7" w14:textId="77777777" w:rsidR="00017E92" w:rsidRPr="003F07B5" w:rsidRDefault="00017E92">
            <w:pPr>
              <w:spacing w:line="320" w:lineRule="atLeast"/>
              <w:rPr>
                <w:rFonts w:cs="Arial"/>
                <w:sz w:val="22"/>
                <w:szCs w:val="22"/>
              </w:rPr>
            </w:pPr>
          </w:p>
          <w:p w14:paraId="1F64CFE2" w14:textId="77777777" w:rsidR="00017E92" w:rsidRPr="003F07B5" w:rsidRDefault="00017E92">
            <w:pPr>
              <w:spacing w:line="320" w:lineRule="atLeast"/>
              <w:rPr>
                <w:rFonts w:cs="Arial"/>
                <w:sz w:val="22"/>
                <w:szCs w:val="22"/>
              </w:rPr>
            </w:pPr>
          </w:p>
          <w:p w14:paraId="7987D5E2" w14:textId="77777777" w:rsidR="00017E92" w:rsidRPr="003F07B5" w:rsidRDefault="00017E92">
            <w:pPr>
              <w:spacing w:line="320" w:lineRule="atLeast"/>
              <w:rPr>
                <w:rFonts w:cs="Arial"/>
                <w:sz w:val="22"/>
                <w:szCs w:val="22"/>
              </w:rPr>
            </w:pPr>
          </w:p>
          <w:p w14:paraId="6B253590" w14:textId="77777777" w:rsidR="00017E92" w:rsidRPr="003F07B5" w:rsidRDefault="00017E92">
            <w:pPr>
              <w:spacing w:line="320" w:lineRule="atLeast"/>
              <w:rPr>
                <w:rFonts w:cs="Arial"/>
                <w:sz w:val="22"/>
                <w:szCs w:val="22"/>
              </w:rPr>
            </w:pPr>
          </w:p>
          <w:p w14:paraId="0D84B5E6" w14:textId="77777777" w:rsidR="00017E92" w:rsidRPr="003F07B5" w:rsidRDefault="00017E92">
            <w:pPr>
              <w:spacing w:line="320" w:lineRule="atLeast"/>
              <w:rPr>
                <w:rFonts w:cs="Arial"/>
                <w:sz w:val="22"/>
                <w:szCs w:val="22"/>
              </w:rPr>
            </w:pPr>
          </w:p>
          <w:p w14:paraId="3742F147" w14:textId="77777777" w:rsidR="00017E92" w:rsidRPr="003F07B5" w:rsidRDefault="00017E92">
            <w:pPr>
              <w:spacing w:line="320" w:lineRule="atLeast"/>
              <w:rPr>
                <w:rFonts w:cs="Arial"/>
                <w:sz w:val="22"/>
                <w:szCs w:val="22"/>
              </w:rPr>
            </w:pPr>
          </w:p>
          <w:p w14:paraId="1E2EF787" w14:textId="77777777" w:rsidR="00017E92" w:rsidRDefault="00017E92">
            <w:pPr>
              <w:spacing w:line="320" w:lineRule="atLeast"/>
              <w:rPr>
                <w:rFonts w:cs="Arial"/>
                <w:sz w:val="22"/>
                <w:szCs w:val="22"/>
              </w:rPr>
            </w:pPr>
          </w:p>
          <w:p w14:paraId="0ADABB81" w14:textId="77777777" w:rsidR="00017E92" w:rsidRDefault="00017E92">
            <w:pPr>
              <w:spacing w:line="320" w:lineRule="atLeast"/>
              <w:rPr>
                <w:rFonts w:cs="Arial"/>
                <w:sz w:val="22"/>
                <w:szCs w:val="22"/>
              </w:rPr>
            </w:pPr>
          </w:p>
          <w:p w14:paraId="5E215ADC" w14:textId="77777777" w:rsidR="00017E92" w:rsidRDefault="00017E92">
            <w:pPr>
              <w:spacing w:line="320" w:lineRule="atLeast"/>
              <w:rPr>
                <w:rFonts w:cs="Arial"/>
                <w:sz w:val="22"/>
                <w:szCs w:val="22"/>
              </w:rPr>
            </w:pPr>
          </w:p>
          <w:p w14:paraId="74F54754" w14:textId="77777777" w:rsidR="008510D1" w:rsidRDefault="008510D1">
            <w:pPr>
              <w:spacing w:line="320" w:lineRule="atLeast"/>
              <w:rPr>
                <w:rFonts w:cs="Arial"/>
                <w:sz w:val="22"/>
                <w:szCs w:val="22"/>
              </w:rPr>
            </w:pPr>
          </w:p>
          <w:p w14:paraId="21B20D49" w14:textId="77777777" w:rsidR="008510D1" w:rsidRDefault="008510D1">
            <w:pPr>
              <w:spacing w:line="320" w:lineRule="atLeast"/>
              <w:rPr>
                <w:rFonts w:cs="Arial"/>
                <w:sz w:val="22"/>
                <w:szCs w:val="22"/>
              </w:rPr>
            </w:pPr>
          </w:p>
          <w:p w14:paraId="7A7DE56B" w14:textId="6C8C4CB2" w:rsidR="2BDAD105" w:rsidRDefault="2BDAD105" w:rsidP="2BDAD105">
            <w:pPr>
              <w:spacing w:line="320" w:lineRule="atLeast"/>
              <w:rPr>
                <w:rFonts w:cs="Arial"/>
                <w:sz w:val="22"/>
                <w:szCs w:val="22"/>
              </w:rPr>
            </w:pPr>
          </w:p>
          <w:p w14:paraId="40F9B2DA" w14:textId="243224A4" w:rsidR="2BDAD105" w:rsidRDefault="2BDAD105" w:rsidP="2BDAD105">
            <w:pPr>
              <w:spacing w:line="320" w:lineRule="atLeast"/>
              <w:rPr>
                <w:rFonts w:cs="Arial"/>
                <w:sz w:val="22"/>
                <w:szCs w:val="22"/>
              </w:rPr>
            </w:pPr>
          </w:p>
          <w:p w14:paraId="461D0D96" w14:textId="40BBB781" w:rsidR="2BDAD105" w:rsidRDefault="2BDAD105" w:rsidP="2BDAD105">
            <w:pPr>
              <w:spacing w:line="320" w:lineRule="atLeast"/>
              <w:rPr>
                <w:rFonts w:cs="Arial"/>
                <w:sz w:val="22"/>
                <w:szCs w:val="22"/>
              </w:rPr>
            </w:pPr>
          </w:p>
          <w:p w14:paraId="2592AC20" w14:textId="62E06C38" w:rsidR="2BDAD105" w:rsidRDefault="2BDAD105" w:rsidP="2BDAD105">
            <w:pPr>
              <w:spacing w:line="320" w:lineRule="atLeast"/>
              <w:rPr>
                <w:rFonts w:cs="Arial"/>
                <w:sz w:val="22"/>
                <w:szCs w:val="22"/>
              </w:rPr>
            </w:pPr>
          </w:p>
          <w:p w14:paraId="164BCFF4" w14:textId="64F80E79" w:rsidR="2BDAD105" w:rsidRDefault="2BDAD105" w:rsidP="2BDAD105">
            <w:pPr>
              <w:spacing w:line="320" w:lineRule="atLeast"/>
              <w:rPr>
                <w:rFonts w:cs="Arial"/>
                <w:sz w:val="22"/>
                <w:szCs w:val="22"/>
              </w:rPr>
            </w:pPr>
          </w:p>
          <w:p w14:paraId="1FBF099F" w14:textId="60090CEA" w:rsidR="2BDAD105" w:rsidRDefault="2BDAD105" w:rsidP="2BDAD105">
            <w:pPr>
              <w:spacing w:line="320" w:lineRule="atLeast"/>
              <w:rPr>
                <w:rFonts w:cs="Arial"/>
                <w:sz w:val="22"/>
                <w:szCs w:val="22"/>
              </w:rPr>
            </w:pPr>
          </w:p>
          <w:p w14:paraId="1747C68F" w14:textId="0F5B0D2D" w:rsidR="2BDAD105" w:rsidRDefault="2BDAD105" w:rsidP="2BDAD105">
            <w:pPr>
              <w:spacing w:line="320" w:lineRule="atLeast"/>
              <w:rPr>
                <w:rFonts w:cs="Arial"/>
                <w:sz w:val="22"/>
                <w:szCs w:val="22"/>
              </w:rPr>
            </w:pPr>
          </w:p>
          <w:p w14:paraId="37023971" w14:textId="4CB86A36" w:rsidR="2BDAD105" w:rsidRDefault="2BDAD105" w:rsidP="2BDAD105">
            <w:pPr>
              <w:spacing w:line="320" w:lineRule="atLeast"/>
              <w:rPr>
                <w:rFonts w:cs="Arial"/>
                <w:sz w:val="22"/>
                <w:szCs w:val="22"/>
              </w:rPr>
            </w:pPr>
          </w:p>
          <w:p w14:paraId="44881A5D" w14:textId="74170373" w:rsidR="2BDAD105" w:rsidRDefault="2BDAD105" w:rsidP="2BDAD105">
            <w:pPr>
              <w:spacing w:line="320" w:lineRule="atLeast"/>
              <w:rPr>
                <w:rFonts w:cs="Arial"/>
                <w:sz w:val="22"/>
                <w:szCs w:val="22"/>
              </w:rPr>
            </w:pPr>
          </w:p>
          <w:p w14:paraId="1A525251" w14:textId="34405BE7" w:rsidR="2BDAD105" w:rsidRDefault="2BDAD105" w:rsidP="2BDAD105">
            <w:pPr>
              <w:spacing w:line="320" w:lineRule="atLeast"/>
              <w:rPr>
                <w:rFonts w:cs="Arial"/>
                <w:sz w:val="22"/>
                <w:szCs w:val="22"/>
              </w:rPr>
            </w:pPr>
          </w:p>
          <w:p w14:paraId="1C042CF3" w14:textId="6EA9B3D4" w:rsidR="2BDAD105" w:rsidRDefault="2BDAD105" w:rsidP="2BDAD105">
            <w:pPr>
              <w:spacing w:line="320" w:lineRule="atLeast"/>
              <w:rPr>
                <w:rFonts w:cs="Arial"/>
                <w:sz w:val="22"/>
                <w:szCs w:val="22"/>
              </w:rPr>
            </w:pPr>
          </w:p>
          <w:p w14:paraId="354BA4B0" w14:textId="5665BAE2" w:rsidR="2BDAD105" w:rsidRDefault="2BDAD105" w:rsidP="2BDAD105">
            <w:pPr>
              <w:spacing w:line="320" w:lineRule="atLeast"/>
              <w:rPr>
                <w:rFonts w:cs="Arial"/>
                <w:sz w:val="22"/>
                <w:szCs w:val="22"/>
              </w:rPr>
            </w:pPr>
          </w:p>
          <w:p w14:paraId="14C46D3F" w14:textId="77777777" w:rsidR="008510D1" w:rsidRDefault="008510D1">
            <w:pPr>
              <w:spacing w:line="320" w:lineRule="atLeast"/>
              <w:rPr>
                <w:rFonts w:cs="Arial"/>
                <w:sz w:val="22"/>
                <w:szCs w:val="22"/>
              </w:rPr>
            </w:pPr>
          </w:p>
          <w:p w14:paraId="634FB203" w14:textId="77777777" w:rsidR="008510D1" w:rsidRDefault="008510D1">
            <w:pPr>
              <w:spacing w:line="320" w:lineRule="atLeast"/>
              <w:rPr>
                <w:rFonts w:cs="Arial"/>
                <w:sz w:val="22"/>
                <w:szCs w:val="22"/>
              </w:rPr>
            </w:pPr>
          </w:p>
          <w:p w14:paraId="0A3ACCBE" w14:textId="77777777" w:rsidR="008510D1" w:rsidRDefault="008510D1">
            <w:pPr>
              <w:spacing w:line="320" w:lineRule="atLeast"/>
              <w:rPr>
                <w:rFonts w:cs="Arial"/>
                <w:sz w:val="22"/>
                <w:szCs w:val="22"/>
              </w:rPr>
            </w:pPr>
          </w:p>
          <w:p w14:paraId="3C03F56C" w14:textId="77777777" w:rsidR="008510D1" w:rsidRDefault="008510D1">
            <w:pPr>
              <w:spacing w:line="320" w:lineRule="atLeast"/>
              <w:rPr>
                <w:rFonts w:cs="Arial"/>
                <w:sz w:val="22"/>
                <w:szCs w:val="22"/>
              </w:rPr>
            </w:pPr>
          </w:p>
          <w:p w14:paraId="168D1381" w14:textId="77777777" w:rsidR="008510D1" w:rsidRDefault="008510D1">
            <w:pPr>
              <w:spacing w:line="320" w:lineRule="atLeast"/>
              <w:rPr>
                <w:rFonts w:cs="Arial"/>
                <w:sz w:val="22"/>
                <w:szCs w:val="22"/>
              </w:rPr>
            </w:pPr>
          </w:p>
          <w:p w14:paraId="4194D8CF" w14:textId="77777777" w:rsidR="008510D1" w:rsidRDefault="008510D1">
            <w:pPr>
              <w:spacing w:line="320" w:lineRule="atLeast"/>
              <w:rPr>
                <w:rFonts w:cs="Arial"/>
                <w:sz w:val="22"/>
                <w:szCs w:val="22"/>
              </w:rPr>
            </w:pPr>
          </w:p>
          <w:p w14:paraId="0753E1F6" w14:textId="77777777" w:rsidR="008510D1" w:rsidRDefault="008510D1">
            <w:pPr>
              <w:spacing w:line="320" w:lineRule="atLeast"/>
              <w:rPr>
                <w:rFonts w:cs="Arial"/>
                <w:sz w:val="22"/>
                <w:szCs w:val="22"/>
              </w:rPr>
            </w:pPr>
          </w:p>
          <w:p w14:paraId="3FE91D0F" w14:textId="77777777" w:rsidR="008510D1" w:rsidRPr="003F07B5" w:rsidRDefault="008510D1">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2BDAD105" w14:paraId="34E2D939" w14:textId="77777777" w:rsidTr="2BDAD105">
        <w:trPr>
          <w:trHeight w:val="300"/>
        </w:trPr>
        <w:tc>
          <w:tcPr>
            <w:tcW w:w="9629" w:type="dxa"/>
            <w:shd w:val="clear" w:color="auto" w:fill="004D44"/>
          </w:tcPr>
          <w:p w14:paraId="25AE49B9" w14:textId="26DAC520" w:rsidR="688F2BDE" w:rsidRDefault="688F2BDE" w:rsidP="2BDAD105">
            <w:pPr>
              <w:spacing w:line="320" w:lineRule="atLeast"/>
              <w:rPr>
                <w:rFonts w:cs="Arial"/>
                <w:sz w:val="22"/>
                <w:szCs w:val="22"/>
              </w:rPr>
            </w:pPr>
            <w:r w:rsidRPr="2BDAD105">
              <w:rPr>
                <w:rFonts w:cs="Arial"/>
                <w:b/>
                <w:bCs/>
                <w:sz w:val="22"/>
                <w:szCs w:val="22"/>
              </w:rPr>
              <w:lastRenderedPageBreak/>
              <w:t xml:space="preserve">IT Skills - </w:t>
            </w:r>
            <w:r w:rsidRPr="2BDAD105">
              <w:rPr>
                <w:rFonts w:cs="Arial"/>
                <w:sz w:val="22"/>
                <w:szCs w:val="22"/>
              </w:rPr>
              <w:t>IT proficiency including skilled with the following program</w:t>
            </w:r>
            <w:r w:rsidR="00A87B85">
              <w:rPr>
                <w:rFonts w:cs="Arial"/>
                <w:sz w:val="22"/>
                <w:szCs w:val="22"/>
              </w:rPr>
              <w:t>mes</w:t>
            </w:r>
            <w:r w:rsidRPr="2BDAD105">
              <w:rPr>
                <w:rFonts w:cs="Arial"/>
                <w:sz w:val="22"/>
                <w:szCs w:val="22"/>
              </w:rPr>
              <w:t xml:space="preserve">:  </w:t>
            </w:r>
          </w:p>
          <w:p w14:paraId="19BF62F0" w14:textId="635648F2" w:rsidR="688F2BDE" w:rsidRDefault="688F2BDE" w:rsidP="2BDAD105">
            <w:pPr>
              <w:pStyle w:val="ListParagraph"/>
              <w:numPr>
                <w:ilvl w:val="0"/>
                <w:numId w:val="1"/>
              </w:numPr>
              <w:spacing w:line="320" w:lineRule="atLeast"/>
              <w:rPr>
                <w:rFonts w:cs="Arial"/>
                <w:sz w:val="22"/>
                <w:szCs w:val="22"/>
              </w:rPr>
            </w:pPr>
            <w:r w:rsidRPr="2BDAD105">
              <w:rPr>
                <w:rFonts w:cs="Arial"/>
                <w:sz w:val="22"/>
                <w:szCs w:val="22"/>
              </w:rPr>
              <w:t xml:space="preserve">MS Office, Cubit, Cost X or other similar measurement software with some knowledge of AutoCAD &amp; Revit/ Building Information Modelling  </w:t>
            </w:r>
          </w:p>
        </w:tc>
      </w:tr>
      <w:tr w:rsidR="2BDAD105" w14:paraId="4AB1EEB1" w14:textId="77777777" w:rsidTr="2BDAD105">
        <w:trPr>
          <w:trHeight w:val="300"/>
        </w:trPr>
        <w:tc>
          <w:tcPr>
            <w:tcW w:w="9629" w:type="dxa"/>
          </w:tcPr>
          <w:p w14:paraId="39DD17CC" w14:textId="77777777" w:rsidR="2BDAD105" w:rsidRDefault="2BDAD105" w:rsidP="2BDAD105">
            <w:pPr>
              <w:spacing w:line="320" w:lineRule="atLeast"/>
              <w:rPr>
                <w:rFonts w:cs="Arial"/>
                <w:sz w:val="22"/>
                <w:szCs w:val="22"/>
              </w:rPr>
            </w:pPr>
          </w:p>
          <w:p w14:paraId="4E6DF42E" w14:textId="77777777" w:rsidR="2BDAD105" w:rsidRDefault="2BDAD105" w:rsidP="2BDAD105">
            <w:pPr>
              <w:spacing w:line="320" w:lineRule="atLeast"/>
              <w:rPr>
                <w:rFonts w:cs="Arial"/>
                <w:sz w:val="22"/>
                <w:szCs w:val="22"/>
              </w:rPr>
            </w:pPr>
          </w:p>
          <w:p w14:paraId="38D4B6F3" w14:textId="77777777" w:rsidR="2BDAD105" w:rsidRDefault="2BDAD105" w:rsidP="2BDAD105">
            <w:pPr>
              <w:spacing w:line="320" w:lineRule="atLeast"/>
              <w:rPr>
                <w:rFonts w:cs="Arial"/>
                <w:sz w:val="22"/>
                <w:szCs w:val="22"/>
              </w:rPr>
            </w:pPr>
          </w:p>
          <w:p w14:paraId="4D7C1CA6" w14:textId="77777777" w:rsidR="2BDAD105" w:rsidRDefault="2BDAD105" w:rsidP="2BDAD105">
            <w:pPr>
              <w:spacing w:line="320" w:lineRule="atLeast"/>
              <w:rPr>
                <w:rFonts w:cs="Arial"/>
                <w:sz w:val="22"/>
                <w:szCs w:val="22"/>
              </w:rPr>
            </w:pPr>
          </w:p>
          <w:p w14:paraId="60FE61A3" w14:textId="77777777" w:rsidR="2BDAD105" w:rsidRDefault="2BDAD105" w:rsidP="2BDAD105">
            <w:pPr>
              <w:spacing w:line="320" w:lineRule="atLeast"/>
              <w:rPr>
                <w:rFonts w:cs="Arial"/>
                <w:sz w:val="22"/>
                <w:szCs w:val="22"/>
              </w:rPr>
            </w:pPr>
          </w:p>
          <w:p w14:paraId="38AF2AE4" w14:textId="77777777" w:rsidR="2BDAD105" w:rsidRDefault="2BDAD105" w:rsidP="2BDAD105">
            <w:pPr>
              <w:spacing w:line="320" w:lineRule="atLeast"/>
              <w:rPr>
                <w:rFonts w:cs="Arial"/>
                <w:sz w:val="22"/>
                <w:szCs w:val="22"/>
              </w:rPr>
            </w:pPr>
          </w:p>
          <w:p w14:paraId="280A05E7" w14:textId="77777777" w:rsidR="2BDAD105" w:rsidRDefault="2BDAD105" w:rsidP="2BDAD105">
            <w:pPr>
              <w:spacing w:line="320" w:lineRule="atLeast"/>
              <w:rPr>
                <w:rFonts w:cs="Arial"/>
                <w:sz w:val="22"/>
                <w:szCs w:val="22"/>
              </w:rPr>
            </w:pPr>
          </w:p>
          <w:p w14:paraId="11AECCAF" w14:textId="77777777" w:rsidR="2BDAD105" w:rsidRDefault="2BDAD105" w:rsidP="2BDAD105">
            <w:pPr>
              <w:spacing w:line="320" w:lineRule="atLeast"/>
              <w:rPr>
                <w:rFonts w:cs="Arial"/>
                <w:sz w:val="22"/>
                <w:szCs w:val="22"/>
              </w:rPr>
            </w:pPr>
          </w:p>
          <w:p w14:paraId="103D105E" w14:textId="77777777" w:rsidR="2BDAD105" w:rsidRDefault="2BDAD105" w:rsidP="2BDAD105">
            <w:pPr>
              <w:spacing w:line="320" w:lineRule="atLeast"/>
              <w:rPr>
                <w:rFonts w:cs="Arial"/>
                <w:sz w:val="22"/>
                <w:szCs w:val="22"/>
              </w:rPr>
            </w:pPr>
          </w:p>
          <w:p w14:paraId="4568B0C9" w14:textId="77777777" w:rsidR="2BDAD105" w:rsidRDefault="2BDAD105" w:rsidP="2BDAD105">
            <w:pPr>
              <w:spacing w:line="320" w:lineRule="atLeast"/>
              <w:rPr>
                <w:rFonts w:cs="Arial"/>
                <w:sz w:val="22"/>
                <w:szCs w:val="22"/>
              </w:rPr>
            </w:pPr>
          </w:p>
          <w:p w14:paraId="6EF48E80" w14:textId="77777777" w:rsidR="2BDAD105" w:rsidRDefault="2BDAD105" w:rsidP="2BDAD105">
            <w:pPr>
              <w:spacing w:line="320" w:lineRule="atLeast"/>
              <w:rPr>
                <w:rFonts w:cs="Arial"/>
                <w:sz w:val="22"/>
                <w:szCs w:val="22"/>
              </w:rPr>
            </w:pPr>
          </w:p>
          <w:p w14:paraId="36700F74" w14:textId="77777777" w:rsidR="2BDAD105" w:rsidRDefault="2BDAD105" w:rsidP="2BDAD105">
            <w:pPr>
              <w:spacing w:line="320" w:lineRule="atLeast"/>
              <w:rPr>
                <w:rFonts w:cs="Arial"/>
                <w:sz w:val="22"/>
                <w:szCs w:val="22"/>
              </w:rPr>
            </w:pPr>
          </w:p>
          <w:p w14:paraId="15EA8061" w14:textId="77777777" w:rsidR="2BDAD105" w:rsidRDefault="2BDAD105" w:rsidP="2BDAD105">
            <w:pPr>
              <w:spacing w:line="320" w:lineRule="atLeast"/>
              <w:rPr>
                <w:rFonts w:cs="Arial"/>
                <w:sz w:val="22"/>
                <w:szCs w:val="22"/>
              </w:rPr>
            </w:pPr>
          </w:p>
          <w:p w14:paraId="55475D0E" w14:textId="77777777" w:rsidR="2BDAD105" w:rsidRDefault="2BDAD105" w:rsidP="2BDAD105">
            <w:pPr>
              <w:spacing w:line="320" w:lineRule="atLeast"/>
              <w:rPr>
                <w:rFonts w:cs="Arial"/>
                <w:sz w:val="22"/>
                <w:szCs w:val="22"/>
              </w:rPr>
            </w:pPr>
          </w:p>
          <w:p w14:paraId="1E71B12B" w14:textId="77777777" w:rsidR="2BDAD105" w:rsidRDefault="2BDAD105" w:rsidP="2BDAD105">
            <w:pPr>
              <w:spacing w:line="320" w:lineRule="atLeast"/>
              <w:rPr>
                <w:rFonts w:cs="Arial"/>
                <w:sz w:val="22"/>
                <w:szCs w:val="22"/>
              </w:rPr>
            </w:pPr>
          </w:p>
          <w:p w14:paraId="1B48CAFC" w14:textId="77777777" w:rsidR="2BDAD105" w:rsidRDefault="2BDAD105" w:rsidP="2BDAD105">
            <w:pPr>
              <w:spacing w:line="320" w:lineRule="atLeast"/>
              <w:rPr>
                <w:rFonts w:cs="Arial"/>
                <w:sz w:val="22"/>
                <w:szCs w:val="22"/>
              </w:rPr>
            </w:pPr>
          </w:p>
          <w:p w14:paraId="252677E1" w14:textId="77777777" w:rsidR="2BDAD105" w:rsidRDefault="2BDAD105" w:rsidP="2BDAD105">
            <w:pPr>
              <w:spacing w:line="320" w:lineRule="atLeast"/>
              <w:rPr>
                <w:rFonts w:cs="Arial"/>
                <w:sz w:val="22"/>
                <w:szCs w:val="22"/>
              </w:rPr>
            </w:pPr>
          </w:p>
          <w:p w14:paraId="56B5DA9B" w14:textId="77777777" w:rsidR="2BDAD105" w:rsidRDefault="2BDAD105" w:rsidP="2BDAD105">
            <w:pPr>
              <w:spacing w:line="320" w:lineRule="atLeast"/>
              <w:rPr>
                <w:rFonts w:cs="Arial"/>
                <w:sz w:val="22"/>
                <w:szCs w:val="22"/>
              </w:rPr>
            </w:pPr>
          </w:p>
          <w:p w14:paraId="0E7B9127" w14:textId="77777777" w:rsidR="2BDAD105" w:rsidRDefault="2BDAD105" w:rsidP="2BDAD105">
            <w:pPr>
              <w:spacing w:line="320" w:lineRule="atLeast"/>
              <w:rPr>
                <w:rFonts w:cs="Arial"/>
                <w:sz w:val="22"/>
                <w:szCs w:val="22"/>
              </w:rPr>
            </w:pPr>
          </w:p>
        </w:tc>
      </w:tr>
    </w:tbl>
    <w:p w14:paraId="3DC03C8A" w14:textId="7B9674B1" w:rsidR="00F07A33" w:rsidRPr="003F07B5" w:rsidRDefault="00F07A33" w:rsidP="00F07A33">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F07A33" w:rsidRPr="003F07B5" w14:paraId="66B85D33" w14:textId="77777777">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rFonts w:cs="Arial"/>
                <w:b/>
                <w:sz w:val="22"/>
                <w:szCs w:val="22"/>
              </w:rPr>
              <w:t>ADDITIONAL INFORMATION</w:t>
            </w:r>
          </w:p>
          <w:p w14:paraId="1B88B5EF" w14:textId="1E1D0ACE" w:rsidR="00F07A33" w:rsidRPr="00DE0ED7" w:rsidRDefault="00F07A33" w:rsidP="00F07A33">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F07A33" w:rsidRPr="003F07B5" w14:paraId="24DE20E0" w14:textId="77777777">
        <w:trPr>
          <w:trHeight w:val="6123"/>
        </w:trPr>
        <w:tc>
          <w:tcPr>
            <w:tcW w:w="9629" w:type="dxa"/>
          </w:tcPr>
          <w:p w14:paraId="49DC6364" w14:textId="77777777" w:rsidR="00F07A33" w:rsidRPr="003F07B5" w:rsidRDefault="00F07A33">
            <w:pPr>
              <w:spacing w:line="320" w:lineRule="atLeast"/>
              <w:rPr>
                <w:rFonts w:cs="Arial"/>
                <w:sz w:val="22"/>
                <w:szCs w:val="22"/>
              </w:rPr>
            </w:pPr>
          </w:p>
          <w:p w14:paraId="26DDC274" w14:textId="77777777" w:rsidR="00F07A33" w:rsidRPr="003F07B5" w:rsidRDefault="00F07A33">
            <w:pPr>
              <w:spacing w:line="320" w:lineRule="atLeast"/>
              <w:rPr>
                <w:rFonts w:cs="Arial"/>
                <w:sz w:val="22"/>
                <w:szCs w:val="22"/>
              </w:rPr>
            </w:pPr>
          </w:p>
          <w:p w14:paraId="2479AECA" w14:textId="77777777" w:rsidR="00F07A33" w:rsidRPr="003F07B5" w:rsidRDefault="00F07A33">
            <w:pPr>
              <w:spacing w:line="320" w:lineRule="atLeast"/>
              <w:rPr>
                <w:rFonts w:cs="Arial"/>
                <w:sz w:val="22"/>
                <w:szCs w:val="22"/>
              </w:rPr>
            </w:pPr>
          </w:p>
          <w:p w14:paraId="6B333C45" w14:textId="77777777" w:rsidR="00F07A33" w:rsidRPr="003F07B5" w:rsidRDefault="00F07A33">
            <w:pPr>
              <w:spacing w:line="320" w:lineRule="atLeast"/>
              <w:rPr>
                <w:rFonts w:cs="Arial"/>
                <w:sz w:val="22"/>
                <w:szCs w:val="22"/>
              </w:rPr>
            </w:pPr>
          </w:p>
          <w:p w14:paraId="279C0872" w14:textId="77777777" w:rsidR="00F07A33" w:rsidRPr="003F07B5" w:rsidRDefault="00F07A33">
            <w:pPr>
              <w:spacing w:line="320" w:lineRule="atLeast"/>
              <w:rPr>
                <w:rFonts w:cs="Arial"/>
                <w:sz w:val="22"/>
                <w:szCs w:val="22"/>
              </w:rPr>
            </w:pPr>
          </w:p>
          <w:p w14:paraId="27FCCE1D" w14:textId="77777777" w:rsidR="00F07A33" w:rsidRPr="003F07B5" w:rsidRDefault="00F07A33">
            <w:pPr>
              <w:spacing w:line="320" w:lineRule="atLeast"/>
              <w:rPr>
                <w:rFonts w:cs="Arial"/>
                <w:sz w:val="22"/>
                <w:szCs w:val="22"/>
              </w:rPr>
            </w:pPr>
          </w:p>
          <w:p w14:paraId="287BFA11" w14:textId="77777777" w:rsidR="00F07A33" w:rsidRPr="003F07B5" w:rsidRDefault="00F07A33">
            <w:pPr>
              <w:spacing w:line="320" w:lineRule="atLeast"/>
              <w:rPr>
                <w:rFonts w:cs="Arial"/>
                <w:sz w:val="22"/>
                <w:szCs w:val="22"/>
              </w:rPr>
            </w:pPr>
          </w:p>
          <w:p w14:paraId="37351540" w14:textId="77777777" w:rsidR="00F07A33" w:rsidRPr="003F07B5" w:rsidRDefault="00F07A33">
            <w:pPr>
              <w:spacing w:line="320" w:lineRule="atLeast"/>
              <w:rPr>
                <w:rFonts w:cs="Arial"/>
                <w:sz w:val="22"/>
                <w:szCs w:val="22"/>
              </w:rPr>
            </w:pPr>
          </w:p>
          <w:p w14:paraId="0A7CFF23" w14:textId="77777777" w:rsidR="00F07A33" w:rsidRPr="003F07B5" w:rsidRDefault="00F07A33">
            <w:pPr>
              <w:spacing w:line="320" w:lineRule="atLeast"/>
              <w:rPr>
                <w:rFonts w:cs="Arial"/>
                <w:sz w:val="22"/>
                <w:szCs w:val="22"/>
              </w:rPr>
            </w:pPr>
          </w:p>
          <w:p w14:paraId="78548EBE" w14:textId="77777777" w:rsidR="00F07A33" w:rsidRPr="003F07B5" w:rsidRDefault="00F07A33">
            <w:pPr>
              <w:spacing w:line="320" w:lineRule="atLeast"/>
              <w:rPr>
                <w:rFonts w:cs="Arial"/>
                <w:sz w:val="22"/>
                <w:szCs w:val="22"/>
              </w:rPr>
            </w:pPr>
          </w:p>
          <w:p w14:paraId="5EF51598" w14:textId="77777777" w:rsidR="00F07A33" w:rsidRPr="003F07B5" w:rsidRDefault="00F07A33">
            <w:pPr>
              <w:spacing w:line="320" w:lineRule="atLeast"/>
              <w:rPr>
                <w:rFonts w:cs="Arial"/>
                <w:sz w:val="22"/>
                <w:szCs w:val="22"/>
              </w:rPr>
            </w:pPr>
          </w:p>
          <w:p w14:paraId="7B4A4ABF" w14:textId="77777777" w:rsidR="00F07A33" w:rsidRPr="003F07B5" w:rsidRDefault="00F07A33">
            <w:pPr>
              <w:spacing w:line="320" w:lineRule="atLeast"/>
              <w:rPr>
                <w:rFonts w:cs="Arial"/>
                <w:sz w:val="22"/>
                <w:szCs w:val="22"/>
              </w:rPr>
            </w:pPr>
          </w:p>
          <w:p w14:paraId="6C227C1E" w14:textId="77777777" w:rsidR="00F07A33" w:rsidRPr="003F07B5" w:rsidRDefault="00F07A33">
            <w:pPr>
              <w:spacing w:line="320" w:lineRule="atLeast"/>
              <w:rPr>
                <w:rFonts w:cs="Arial"/>
                <w:sz w:val="22"/>
                <w:szCs w:val="22"/>
              </w:rPr>
            </w:pPr>
          </w:p>
          <w:p w14:paraId="0200791F" w14:textId="77777777" w:rsidR="00F07A33" w:rsidRPr="003F07B5" w:rsidRDefault="00F07A33">
            <w:pPr>
              <w:spacing w:line="320" w:lineRule="atLeast"/>
              <w:rPr>
                <w:rFonts w:cs="Arial"/>
                <w:sz w:val="22"/>
                <w:szCs w:val="22"/>
              </w:rPr>
            </w:pPr>
          </w:p>
          <w:p w14:paraId="6733553A" w14:textId="77777777" w:rsidR="00F07A33" w:rsidRDefault="00F07A33">
            <w:pPr>
              <w:spacing w:line="320" w:lineRule="atLeast"/>
              <w:rPr>
                <w:rFonts w:cs="Arial"/>
                <w:sz w:val="22"/>
                <w:szCs w:val="22"/>
              </w:rPr>
            </w:pPr>
          </w:p>
          <w:p w14:paraId="37599067" w14:textId="77777777" w:rsidR="00F07A33" w:rsidRDefault="00F07A33">
            <w:pPr>
              <w:spacing w:line="320" w:lineRule="atLeast"/>
              <w:rPr>
                <w:rFonts w:cs="Arial"/>
                <w:sz w:val="22"/>
                <w:szCs w:val="22"/>
              </w:rPr>
            </w:pPr>
          </w:p>
          <w:p w14:paraId="02059357" w14:textId="77777777" w:rsidR="00F07A33" w:rsidRDefault="00F07A33">
            <w:pPr>
              <w:spacing w:line="320" w:lineRule="atLeast"/>
              <w:rPr>
                <w:rFonts w:cs="Arial"/>
                <w:sz w:val="22"/>
                <w:szCs w:val="22"/>
              </w:rPr>
            </w:pPr>
          </w:p>
          <w:p w14:paraId="2AF234DE" w14:textId="77777777" w:rsidR="00F07A33" w:rsidRDefault="00F07A33">
            <w:pPr>
              <w:spacing w:line="320" w:lineRule="atLeast"/>
              <w:rPr>
                <w:rFonts w:cs="Arial"/>
                <w:sz w:val="22"/>
                <w:szCs w:val="22"/>
              </w:rPr>
            </w:pPr>
          </w:p>
          <w:p w14:paraId="28E2EE56" w14:textId="77777777" w:rsidR="00F07A33" w:rsidRPr="003F07B5" w:rsidRDefault="00F07A33">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C714FA">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8E23" w14:textId="77777777" w:rsidR="007101A8" w:rsidRDefault="007101A8">
      <w:r>
        <w:separator/>
      </w:r>
    </w:p>
  </w:endnote>
  <w:endnote w:type="continuationSeparator" w:id="0">
    <w:p w14:paraId="524B9FF5" w14:textId="77777777" w:rsidR="007101A8" w:rsidRDefault="007101A8">
      <w:r>
        <w:continuationSeparator/>
      </w:r>
    </w:p>
  </w:endnote>
  <w:endnote w:type="continuationNotice" w:id="1">
    <w:p w14:paraId="6A6E15D8" w14:textId="77777777" w:rsidR="007101A8" w:rsidRDefault="007101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D2617" w14:textId="77777777" w:rsidR="007101A8" w:rsidRDefault="007101A8">
      <w:r>
        <w:separator/>
      </w:r>
    </w:p>
  </w:footnote>
  <w:footnote w:type="continuationSeparator" w:id="0">
    <w:p w14:paraId="152E4CC4" w14:textId="77777777" w:rsidR="007101A8" w:rsidRDefault="007101A8">
      <w:r>
        <w:continuationSeparator/>
      </w:r>
    </w:p>
  </w:footnote>
  <w:footnote w:type="continuationNotice" w:id="1">
    <w:p w14:paraId="3E4A2B86" w14:textId="77777777" w:rsidR="007101A8" w:rsidRDefault="007101A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1" w15:restartNumberingAfterBreak="0">
    <w:nsid w:val="0C4A0AC6"/>
    <w:multiLevelType w:val="hybridMultilevel"/>
    <w:tmpl w:val="AB1E2702"/>
    <w:lvl w:ilvl="0" w:tplc="E354D050">
      <w:start w:val="1"/>
      <w:numFmt w:val="bullet"/>
      <w:lvlText w:val=""/>
      <w:lvlJc w:val="left"/>
      <w:pPr>
        <w:ind w:left="720" w:hanging="360"/>
      </w:pPr>
      <w:rPr>
        <w:rFonts w:ascii="Symbol" w:hAnsi="Symbol" w:hint="default"/>
      </w:rPr>
    </w:lvl>
    <w:lvl w:ilvl="1" w:tplc="162A8C7A">
      <w:start w:val="1"/>
      <w:numFmt w:val="bullet"/>
      <w:lvlText w:val="o"/>
      <w:lvlJc w:val="left"/>
      <w:pPr>
        <w:ind w:left="1440" w:hanging="360"/>
      </w:pPr>
      <w:rPr>
        <w:rFonts w:ascii="Courier New" w:hAnsi="Courier New" w:hint="default"/>
      </w:rPr>
    </w:lvl>
    <w:lvl w:ilvl="2" w:tplc="C17C32D0">
      <w:start w:val="1"/>
      <w:numFmt w:val="bullet"/>
      <w:lvlText w:val=""/>
      <w:lvlJc w:val="left"/>
      <w:pPr>
        <w:ind w:left="2160" w:hanging="360"/>
      </w:pPr>
      <w:rPr>
        <w:rFonts w:ascii="Wingdings" w:hAnsi="Wingdings" w:hint="default"/>
      </w:rPr>
    </w:lvl>
    <w:lvl w:ilvl="3" w:tplc="A6BE4D04">
      <w:start w:val="1"/>
      <w:numFmt w:val="bullet"/>
      <w:lvlText w:val=""/>
      <w:lvlJc w:val="left"/>
      <w:pPr>
        <w:ind w:left="2880" w:hanging="360"/>
      </w:pPr>
      <w:rPr>
        <w:rFonts w:ascii="Symbol" w:hAnsi="Symbol" w:hint="default"/>
      </w:rPr>
    </w:lvl>
    <w:lvl w:ilvl="4" w:tplc="167C128A">
      <w:start w:val="1"/>
      <w:numFmt w:val="bullet"/>
      <w:lvlText w:val="o"/>
      <w:lvlJc w:val="left"/>
      <w:pPr>
        <w:ind w:left="3600" w:hanging="360"/>
      </w:pPr>
      <w:rPr>
        <w:rFonts w:ascii="Courier New" w:hAnsi="Courier New" w:hint="default"/>
      </w:rPr>
    </w:lvl>
    <w:lvl w:ilvl="5" w:tplc="8D94D8E8">
      <w:start w:val="1"/>
      <w:numFmt w:val="bullet"/>
      <w:lvlText w:val=""/>
      <w:lvlJc w:val="left"/>
      <w:pPr>
        <w:ind w:left="4320" w:hanging="360"/>
      </w:pPr>
      <w:rPr>
        <w:rFonts w:ascii="Wingdings" w:hAnsi="Wingdings" w:hint="default"/>
      </w:rPr>
    </w:lvl>
    <w:lvl w:ilvl="6" w:tplc="EABE1180">
      <w:start w:val="1"/>
      <w:numFmt w:val="bullet"/>
      <w:lvlText w:val=""/>
      <w:lvlJc w:val="left"/>
      <w:pPr>
        <w:ind w:left="5040" w:hanging="360"/>
      </w:pPr>
      <w:rPr>
        <w:rFonts w:ascii="Symbol" w:hAnsi="Symbol" w:hint="default"/>
      </w:rPr>
    </w:lvl>
    <w:lvl w:ilvl="7" w:tplc="B8D2DAFA">
      <w:start w:val="1"/>
      <w:numFmt w:val="bullet"/>
      <w:lvlText w:val="o"/>
      <w:lvlJc w:val="left"/>
      <w:pPr>
        <w:ind w:left="5760" w:hanging="360"/>
      </w:pPr>
      <w:rPr>
        <w:rFonts w:ascii="Courier New" w:hAnsi="Courier New" w:hint="default"/>
      </w:rPr>
    </w:lvl>
    <w:lvl w:ilvl="8" w:tplc="28D61A8C">
      <w:start w:val="1"/>
      <w:numFmt w:val="bullet"/>
      <w:lvlText w:val=""/>
      <w:lvlJc w:val="left"/>
      <w:pPr>
        <w:ind w:left="6480" w:hanging="360"/>
      </w:pPr>
      <w:rPr>
        <w:rFonts w:ascii="Wingdings" w:hAnsi="Wingdings" w:hint="default"/>
      </w:rPr>
    </w:lvl>
  </w:abstractNum>
  <w:abstractNum w:abstractNumId="2" w15:restartNumberingAfterBreak="0">
    <w:nsid w:val="0F1973A2"/>
    <w:multiLevelType w:val="hybridMultilevel"/>
    <w:tmpl w:val="633C6906"/>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F95215"/>
    <w:multiLevelType w:val="hybridMultilevel"/>
    <w:tmpl w:val="63B8EEBC"/>
    <w:lvl w:ilvl="0" w:tplc="4D04025C">
      <w:start w:val="1"/>
      <w:numFmt w:val="bullet"/>
      <w:lvlText w:val=""/>
      <w:lvlJc w:val="left"/>
      <w:pPr>
        <w:ind w:left="720" w:hanging="360"/>
      </w:pPr>
      <w:rPr>
        <w:rFonts w:ascii="Symbol" w:hAnsi="Symbol" w:hint="default"/>
      </w:rPr>
    </w:lvl>
    <w:lvl w:ilvl="1" w:tplc="F378D272">
      <w:start w:val="1"/>
      <w:numFmt w:val="bullet"/>
      <w:lvlText w:val="o"/>
      <w:lvlJc w:val="left"/>
      <w:pPr>
        <w:ind w:left="1440" w:hanging="360"/>
      </w:pPr>
      <w:rPr>
        <w:rFonts w:ascii="Courier New" w:hAnsi="Courier New" w:hint="default"/>
      </w:rPr>
    </w:lvl>
    <w:lvl w:ilvl="2" w:tplc="E31E7336">
      <w:start w:val="1"/>
      <w:numFmt w:val="bullet"/>
      <w:lvlText w:val=""/>
      <w:lvlJc w:val="left"/>
      <w:pPr>
        <w:ind w:left="2160" w:hanging="360"/>
      </w:pPr>
      <w:rPr>
        <w:rFonts w:ascii="Wingdings" w:hAnsi="Wingdings" w:hint="default"/>
      </w:rPr>
    </w:lvl>
    <w:lvl w:ilvl="3" w:tplc="70BA235E">
      <w:start w:val="1"/>
      <w:numFmt w:val="bullet"/>
      <w:lvlText w:val=""/>
      <w:lvlJc w:val="left"/>
      <w:pPr>
        <w:ind w:left="2880" w:hanging="360"/>
      </w:pPr>
      <w:rPr>
        <w:rFonts w:ascii="Symbol" w:hAnsi="Symbol" w:hint="default"/>
      </w:rPr>
    </w:lvl>
    <w:lvl w:ilvl="4" w:tplc="2668C6C4">
      <w:start w:val="1"/>
      <w:numFmt w:val="bullet"/>
      <w:lvlText w:val="o"/>
      <w:lvlJc w:val="left"/>
      <w:pPr>
        <w:ind w:left="3600" w:hanging="360"/>
      </w:pPr>
      <w:rPr>
        <w:rFonts w:ascii="Courier New" w:hAnsi="Courier New" w:hint="default"/>
      </w:rPr>
    </w:lvl>
    <w:lvl w:ilvl="5" w:tplc="ECB80CFE">
      <w:start w:val="1"/>
      <w:numFmt w:val="bullet"/>
      <w:lvlText w:val=""/>
      <w:lvlJc w:val="left"/>
      <w:pPr>
        <w:ind w:left="4320" w:hanging="360"/>
      </w:pPr>
      <w:rPr>
        <w:rFonts w:ascii="Wingdings" w:hAnsi="Wingdings" w:hint="default"/>
      </w:rPr>
    </w:lvl>
    <w:lvl w:ilvl="6" w:tplc="B1882AB4">
      <w:start w:val="1"/>
      <w:numFmt w:val="bullet"/>
      <w:lvlText w:val=""/>
      <w:lvlJc w:val="left"/>
      <w:pPr>
        <w:ind w:left="5040" w:hanging="360"/>
      </w:pPr>
      <w:rPr>
        <w:rFonts w:ascii="Symbol" w:hAnsi="Symbol" w:hint="default"/>
      </w:rPr>
    </w:lvl>
    <w:lvl w:ilvl="7" w:tplc="9FBC7C0E">
      <w:start w:val="1"/>
      <w:numFmt w:val="bullet"/>
      <w:lvlText w:val="o"/>
      <w:lvlJc w:val="left"/>
      <w:pPr>
        <w:ind w:left="5760" w:hanging="360"/>
      </w:pPr>
      <w:rPr>
        <w:rFonts w:ascii="Courier New" w:hAnsi="Courier New" w:hint="default"/>
      </w:rPr>
    </w:lvl>
    <w:lvl w:ilvl="8" w:tplc="BADC1412">
      <w:start w:val="1"/>
      <w:numFmt w:val="bullet"/>
      <w:lvlText w:val=""/>
      <w:lvlJc w:val="left"/>
      <w:pPr>
        <w:ind w:left="6480" w:hanging="360"/>
      </w:pPr>
      <w:rPr>
        <w:rFonts w:ascii="Wingdings" w:hAnsi="Wingdings" w:hint="default"/>
      </w:rPr>
    </w:lvl>
  </w:abstractNum>
  <w:abstractNum w:abstractNumId="9"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F4703D"/>
    <w:multiLevelType w:val="hybridMultilevel"/>
    <w:tmpl w:val="F252E7F0"/>
    <w:lvl w:ilvl="0" w:tplc="7E40E894">
      <w:start w:val="1"/>
      <w:numFmt w:val="lowerLetter"/>
      <w:lvlText w:val="%1)"/>
      <w:lvlJc w:val="left"/>
      <w:pPr>
        <w:ind w:left="720" w:hanging="360"/>
      </w:pPr>
      <w:rPr>
        <w:rFonts w:hint="default"/>
        <w:b w:val="0"/>
        <w:bCs/>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C0E7081"/>
    <w:multiLevelType w:val="hybridMultilevel"/>
    <w:tmpl w:val="CC6248D6"/>
    <w:lvl w:ilvl="0" w:tplc="B37084BE">
      <w:numFmt w:val="bullet"/>
      <w:lvlText w:val=""/>
      <w:lvlJc w:val="left"/>
      <w:pPr>
        <w:ind w:left="480" w:hanging="360"/>
      </w:pPr>
      <w:rPr>
        <w:rFonts w:hint="default"/>
        <w:w w:val="100"/>
        <w:lang w:val="en-US" w:eastAsia="en-US" w:bidi="ar-SA"/>
      </w:rPr>
    </w:lvl>
    <w:lvl w:ilvl="1" w:tplc="E2101794">
      <w:numFmt w:val="bullet"/>
      <w:lvlText w:val="•"/>
      <w:lvlJc w:val="left"/>
      <w:pPr>
        <w:ind w:left="1358" w:hanging="360"/>
      </w:pPr>
      <w:rPr>
        <w:rFonts w:hint="default"/>
        <w:lang w:val="en-US" w:eastAsia="en-US" w:bidi="ar-SA"/>
      </w:rPr>
    </w:lvl>
    <w:lvl w:ilvl="2" w:tplc="05A4C8FA">
      <w:numFmt w:val="bullet"/>
      <w:lvlText w:val="•"/>
      <w:lvlJc w:val="left"/>
      <w:pPr>
        <w:ind w:left="2237" w:hanging="360"/>
      </w:pPr>
      <w:rPr>
        <w:rFonts w:hint="default"/>
        <w:lang w:val="en-US" w:eastAsia="en-US" w:bidi="ar-SA"/>
      </w:rPr>
    </w:lvl>
    <w:lvl w:ilvl="3" w:tplc="CA4669E4">
      <w:numFmt w:val="bullet"/>
      <w:lvlText w:val="•"/>
      <w:lvlJc w:val="left"/>
      <w:pPr>
        <w:ind w:left="3115" w:hanging="360"/>
      </w:pPr>
      <w:rPr>
        <w:rFonts w:hint="default"/>
        <w:lang w:val="en-US" w:eastAsia="en-US" w:bidi="ar-SA"/>
      </w:rPr>
    </w:lvl>
    <w:lvl w:ilvl="4" w:tplc="DC900C12">
      <w:numFmt w:val="bullet"/>
      <w:lvlText w:val="•"/>
      <w:lvlJc w:val="left"/>
      <w:pPr>
        <w:ind w:left="3994" w:hanging="360"/>
      </w:pPr>
      <w:rPr>
        <w:rFonts w:hint="default"/>
        <w:lang w:val="en-US" w:eastAsia="en-US" w:bidi="ar-SA"/>
      </w:rPr>
    </w:lvl>
    <w:lvl w:ilvl="5" w:tplc="6AEAEAD2">
      <w:numFmt w:val="bullet"/>
      <w:lvlText w:val="•"/>
      <w:lvlJc w:val="left"/>
      <w:pPr>
        <w:ind w:left="4873" w:hanging="360"/>
      </w:pPr>
      <w:rPr>
        <w:rFonts w:hint="default"/>
        <w:lang w:val="en-US" w:eastAsia="en-US" w:bidi="ar-SA"/>
      </w:rPr>
    </w:lvl>
    <w:lvl w:ilvl="6" w:tplc="0CB6FDE6">
      <w:numFmt w:val="bullet"/>
      <w:lvlText w:val="•"/>
      <w:lvlJc w:val="left"/>
      <w:pPr>
        <w:ind w:left="5751" w:hanging="360"/>
      </w:pPr>
      <w:rPr>
        <w:rFonts w:hint="default"/>
        <w:lang w:val="en-US" w:eastAsia="en-US" w:bidi="ar-SA"/>
      </w:rPr>
    </w:lvl>
    <w:lvl w:ilvl="7" w:tplc="04442184">
      <w:numFmt w:val="bullet"/>
      <w:lvlText w:val="•"/>
      <w:lvlJc w:val="left"/>
      <w:pPr>
        <w:ind w:left="6630" w:hanging="360"/>
      </w:pPr>
      <w:rPr>
        <w:rFonts w:hint="default"/>
        <w:lang w:val="en-US" w:eastAsia="en-US" w:bidi="ar-SA"/>
      </w:rPr>
    </w:lvl>
    <w:lvl w:ilvl="8" w:tplc="0916DF26">
      <w:numFmt w:val="bullet"/>
      <w:lvlText w:val="•"/>
      <w:lvlJc w:val="left"/>
      <w:pPr>
        <w:ind w:left="7509" w:hanging="360"/>
      </w:pPr>
      <w:rPr>
        <w:rFonts w:hint="default"/>
        <w:lang w:val="en-US" w:eastAsia="en-US" w:bidi="ar-SA"/>
      </w:rPr>
    </w:lvl>
  </w:abstractNum>
  <w:num w:numId="1" w16cid:durableId="1797215739">
    <w:abstractNumId w:val="1"/>
  </w:num>
  <w:num w:numId="2" w16cid:durableId="194925106">
    <w:abstractNumId w:val="8"/>
  </w:num>
  <w:num w:numId="3" w16cid:durableId="910119739">
    <w:abstractNumId w:val="10"/>
  </w:num>
  <w:num w:numId="4" w16cid:durableId="1813980863">
    <w:abstractNumId w:val="6"/>
  </w:num>
  <w:num w:numId="5" w16cid:durableId="47729164">
    <w:abstractNumId w:val="9"/>
  </w:num>
  <w:num w:numId="6" w16cid:durableId="1368213637">
    <w:abstractNumId w:val="5"/>
  </w:num>
  <w:num w:numId="7" w16cid:durableId="1437941912">
    <w:abstractNumId w:val="7"/>
  </w:num>
  <w:num w:numId="8" w16cid:durableId="207962024">
    <w:abstractNumId w:val="11"/>
  </w:num>
  <w:num w:numId="9" w16cid:durableId="281808966">
    <w:abstractNumId w:val="17"/>
  </w:num>
  <w:num w:numId="10" w16cid:durableId="1529367603">
    <w:abstractNumId w:val="16"/>
  </w:num>
  <w:num w:numId="11" w16cid:durableId="602610889">
    <w:abstractNumId w:val="4"/>
  </w:num>
  <w:num w:numId="12" w16cid:durableId="1865895401">
    <w:abstractNumId w:val="0"/>
  </w:num>
  <w:num w:numId="13" w16cid:durableId="2137945522">
    <w:abstractNumId w:val="14"/>
  </w:num>
  <w:num w:numId="14" w16cid:durableId="1335457964">
    <w:abstractNumId w:val="15"/>
  </w:num>
  <w:num w:numId="15" w16cid:durableId="2119787792">
    <w:abstractNumId w:val="3"/>
  </w:num>
  <w:num w:numId="16" w16cid:durableId="1304239794">
    <w:abstractNumId w:val="13"/>
  </w:num>
  <w:num w:numId="17" w16cid:durableId="1596401605">
    <w:abstractNumId w:val="18"/>
  </w:num>
  <w:num w:numId="18" w16cid:durableId="1066420956">
    <w:abstractNumId w:val="19"/>
  </w:num>
  <w:num w:numId="19" w16cid:durableId="1741947097">
    <w:abstractNumId w:val="20"/>
  </w:num>
  <w:num w:numId="20" w16cid:durableId="1473139113">
    <w:abstractNumId w:val="2"/>
  </w:num>
  <w:num w:numId="21" w16cid:durableId="823937005">
    <w:abstractNumId w:val="12"/>
  </w:num>
  <w:num w:numId="22" w16cid:durableId="7063754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15B8D"/>
    <w:rsid w:val="00017E92"/>
    <w:rsid w:val="000215B5"/>
    <w:rsid w:val="00026CAF"/>
    <w:rsid w:val="00031A8D"/>
    <w:rsid w:val="0004690B"/>
    <w:rsid w:val="00046A4C"/>
    <w:rsid w:val="00046EDB"/>
    <w:rsid w:val="000569C2"/>
    <w:rsid w:val="00060188"/>
    <w:rsid w:val="00071B56"/>
    <w:rsid w:val="000755D1"/>
    <w:rsid w:val="00080493"/>
    <w:rsid w:val="000A5BC2"/>
    <w:rsid w:val="000A73E8"/>
    <w:rsid w:val="000C0C5E"/>
    <w:rsid w:val="000C1322"/>
    <w:rsid w:val="000D1BD7"/>
    <w:rsid w:val="000D6818"/>
    <w:rsid w:val="000E0D80"/>
    <w:rsid w:val="000E5679"/>
    <w:rsid w:val="000E7695"/>
    <w:rsid w:val="000F2671"/>
    <w:rsid w:val="000F6E0A"/>
    <w:rsid w:val="00100363"/>
    <w:rsid w:val="001108EB"/>
    <w:rsid w:val="00112CBD"/>
    <w:rsid w:val="00112D34"/>
    <w:rsid w:val="00112D35"/>
    <w:rsid w:val="00126A55"/>
    <w:rsid w:val="00136B09"/>
    <w:rsid w:val="001463CE"/>
    <w:rsid w:val="001663A1"/>
    <w:rsid w:val="00177640"/>
    <w:rsid w:val="001858DE"/>
    <w:rsid w:val="00187485"/>
    <w:rsid w:val="00196114"/>
    <w:rsid w:val="001B16D0"/>
    <w:rsid w:val="001C18CA"/>
    <w:rsid w:val="001C687C"/>
    <w:rsid w:val="001F0D5F"/>
    <w:rsid w:val="001F3C1A"/>
    <w:rsid w:val="001F5BC8"/>
    <w:rsid w:val="0020139C"/>
    <w:rsid w:val="00232341"/>
    <w:rsid w:val="002330A8"/>
    <w:rsid w:val="00244FF0"/>
    <w:rsid w:val="00250FEA"/>
    <w:rsid w:val="00277E41"/>
    <w:rsid w:val="002860AF"/>
    <w:rsid w:val="00295C43"/>
    <w:rsid w:val="002968E3"/>
    <w:rsid w:val="002A042B"/>
    <w:rsid w:val="002A4438"/>
    <w:rsid w:val="002A5AD8"/>
    <w:rsid w:val="002B53EE"/>
    <w:rsid w:val="002B70F1"/>
    <w:rsid w:val="002C0214"/>
    <w:rsid w:val="002C66D5"/>
    <w:rsid w:val="002D01CD"/>
    <w:rsid w:val="002D32C6"/>
    <w:rsid w:val="002F48F2"/>
    <w:rsid w:val="00310320"/>
    <w:rsid w:val="0031077D"/>
    <w:rsid w:val="00311C55"/>
    <w:rsid w:val="003256E8"/>
    <w:rsid w:val="003262E8"/>
    <w:rsid w:val="003314EE"/>
    <w:rsid w:val="003428D7"/>
    <w:rsid w:val="003436C6"/>
    <w:rsid w:val="003448E0"/>
    <w:rsid w:val="00355D56"/>
    <w:rsid w:val="00356762"/>
    <w:rsid w:val="00366114"/>
    <w:rsid w:val="0037185A"/>
    <w:rsid w:val="0039367E"/>
    <w:rsid w:val="003A6538"/>
    <w:rsid w:val="003B1E7B"/>
    <w:rsid w:val="003B7056"/>
    <w:rsid w:val="003C0314"/>
    <w:rsid w:val="003D468D"/>
    <w:rsid w:val="003F07B5"/>
    <w:rsid w:val="003F2618"/>
    <w:rsid w:val="003F4EB0"/>
    <w:rsid w:val="003F5759"/>
    <w:rsid w:val="003F73E3"/>
    <w:rsid w:val="00407FF1"/>
    <w:rsid w:val="0042757A"/>
    <w:rsid w:val="004423A7"/>
    <w:rsid w:val="00442CFA"/>
    <w:rsid w:val="0045333A"/>
    <w:rsid w:val="0045396A"/>
    <w:rsid w:val="00460C1C"/>
    <w:rsid w:val="004A3A72"/>
    <w:rsid w:val="004A3A93"/>
    <w:rsid w:val="004A5425"/>
    <w:rsid w:val="004A7D8F"/>
    <w:rsid w:val="004B258B"/>
    <w:rsid w:val="004B2B2E"/>
    <w:rsid w:val="004B474E"/>
    <w:rsid w:val="004C4BB1"/>
    <w:rsid w:val="004C5C6B"/>
    <w:rsid w:val="004E172B"/>
    <w:rsid w:val="004E381D"/>
    <w:rsid w:val="004E5847"/>
    <w:rsid w:val="004E7131"/>
    <w:rsid w:val="004F0FF1"/>
    <w:rsid w:val="004F6A75"/>
    <w:rsid w:val="00503685"/>
    <w:rsid w:val="0050599F"/>
    <w:rsid w:val="00514E47"/>
    <w:rsid w:val="0054210D"/>
    <w:rsid w:val="00564325"/>
    <w:rsid w:val="00567D37"/>
    <w:rsid w:val="005A21A6"/>
    <w:rsid w:val="005B363F"/>
    <w:rsid w:val="005B4BA7"/>
    <w:rsid w:val="005B5F21"/>
    <w:rsid w:val="005D14C7"/>
    <w:rsid w:val="005E34A1"/>
    <w:rsid w:val="005F653D"/>
    <w:rsid w:val="00612196"/>
    <w:rsid w:val="00620CE6"/>
    <w:rsid w:val="00625426"/>
    <w:rsid w:val="00631530"/>
    <w:rsid w:val="006461ED"/>
    <w:rsid w:val="00646DB0"/>
    <w:rsid w:val="00665BC9"/>
    <w:rsid w:val="00673ADE"/>
    <w:rsid w:val="00673BD2"/>
    <w:rsid w:val="00674E88"/>
    <w:rsid w:val="00675448"/>
    <w:rsid w:val="0069376C"/>
    <w:rsid w:val="00693933"/>
    <w:rsid w:val="00697332"/>
    <w:rsid w:val="006B0672"/>
    <w:rsid w:val="006D3CA8"/>
    <w:rsid w:val="006F27C5"/>
    <w:rsid w:val="006F512A"/>
    <w:rsid w:val="00701481"/>
    <w:rsid w:val="007101A8"/>
    <w:rsid w:val="0071435C"/>
    <w:rsid w:val="0071683C"/>
    <w:rsid w:val="007243C0"/>
    <w:rsid w:val="007330A9"/>
    <w:rsid w:val="0073725D"/>
    <w:rsid w:val="007400E7"/>
    <w:rsid w:val="00741082"/>
    <w:rsid w:val="00744D45"/>
    <w:rsid w:val="0075236D"/>
    <w:rsid w:val="007658AC"/>
    <w:rsid w:val="00767597"/>
    <w:rsid w:val="00775D77"/>
    <w:rsid w:val="00777B2F"/>
    <w:rsid w:val="00780C40"/>
    <w:rsid w:val="00790E03"/>
    <w:rsid w:val="00790EDB"/>
    <w:rsid w:val="00793A85"/>
    <w:rsid w:val="00795C4A"/>
    <w:rsid w:val="00797A3E"/>
    <w:rsid w:val="007A309B"/>
    <w:rsid w:val="007A7F40"/>
    <w:rsid w:val="007B07AD"/>
    <w:rsid w:val="007C2053"/>
    <w:rsid w:val="007C38A3"/>
    <w:rsid w:val="007D270A"/>
    <w:rsid w:val="007D632D"/>
    <w:rsid w:val="007E255A"/>
    <w:rsid w:val="007E7BC9"/>
    <w:rsid w:val="007F3982"/>
    <w:rsid w:val="007F6B02"/>
    <w:rsid w:val="007F7189"/>
    <w:rsid w:val="00800415"/>
    <w:rsid w:val="00801512"/>
    <w:rsid w:val="00806B30"/>
    <w:rsid w:val="00813A03"/>
    <w:rsid w:val="0082156B"/>
    <w:rsid w:val="00842ACF"/>
    <w:rsid w:val="00845265"/>
    <w:rsid w:val="00847E9E"/>
    <w:rsid w:val="008510D1"/>
    <w:rsid w:val="00863524"/>
    <w:rsid w:val="00866C99"/>
    <w:rsid w:val="00870EDB"/>
    <w:rsid w:val="008725AF"/>
    <w:rsid w:val="008845A2"/>
    <w:rsid w:val="0089217B"/>
    <w:rsid w:val="00894EDE"/>
    <w:rsid w:val="0089534E"/>
    <w:rsid w:val="008955FC"/>
    <w:rsid w:val="008B4786"/>
    <w:rsid w:val="008C04B5"/>
    <w:rsid w:val="008C5D4A"/>
    <w:rsid w:val="008C77FC"/>
    <w:rsid w:val="008C7CFC"/>
    <w:rsid w:val="008D3F45"/>
    <w:rsid w:val="008F2D23"/>
    <w:rsid w:val="008F729B"/>
    <w:rsid w:val="0091616F"/>
    <w:rsid w:val="0093057E"/>
    <w:rsid w:val="00940551"/>
    <w:rsid w:val="00947A39"/>
    <w:rsid w:val="00950DF9"/>
    <w:rsid w:val="009558B6"/>
    <w:rsid w:val="0096139F"/>
    <w:rsid w:val="009634EA"/>
    <w:rsid w:val="00972A92"/>
    <w:rsid w:val="00982D56"/>
    <w:rsid w:val="009923A0"/>
    <w:rsid w:val="00997599"/>
    <w:rsid w:val="009A4325"/>
    <w:rsid w:val="009B5A1A"/>
    <w:rsid w:val="009B6052"/>
    <w:rsid w:val="009C05ED"/>
    <w:rsid w:val="009C061A"/>
    <w:rsid w:val="009C35A4"/>
    <w:rsid w:val="009D3F4F"/>
    <w:rsid w:val="009F4E39"/>
    <w:rsid w:val="009F5C6C"/>
    <w:rsid w:val="00A00E8C"/>
    <w:rsid w:val="00A13E4D"/>
    <w:rsid w:val="00A14C7E"/>
    <w:rsid w:val="00A30E82"/>
    <w:rsid w:val="00A37A25"/>
    <w:rsid w:val="00A43543"/>
    <w:rsid w:val="00A54E42"/>
    <w:rsid w:val="00A86E9F"/>
    <w:rsid w:val="00A87B85"/>
    <w:rsid w:val="00A97B95"/>
    <w:rsid w:val="00AA5F87"/>
    <w:rsid w:val="00AC1618"/>
    <w:rsid w:val="00AC32EE"/>
    <w:rsid w:val="00AC4D9B"/>
    <w:rsid w:val="00AC4FB7"/>
    <w:rsid w:val="00AC77E3"/>
    <w:rsid w:val="00AD3EF0"/>
    <w:rsid w:val="00AE313E"/>
    <w:rsid w:val="00AE6BFC"/>
    <w:rsid w:val="00AF3945"/>
    <w:rsid w:val="00B004BA"/>
    <w:rsid w:val="00B05E5D"/>
    <w:rsid w:val="00B11FFA"/>
    <w:rsid w:val="00B54403"/>
    <w:rsid w:val="00B66165"/>
    <w:rsid w:val="00B8059B"/>
    <w:rsid w:val="00B84DDB"/>
    <w:rsid w:val="00B85B9B"/>
    <w:rsid w:val="00B85EF6"/>
    <w:rsid w:val="00B9102E"/>
    <w:rsid w:val="00B96320"/>
    <w:rsid w:val="00B967F4"/>
    <w:rsid w:val="00BB166A"/>
    <w:rsid w:val="00BC648E"/>
    <w:rsid w:val="00BD0C68"/>
    <w:rsid w:val="00BF13D5"/>
    <w:rsid w:val="00C02F61"/>
    <w:rsid w:val="00C12934"/>
    <w:rsid w:val="00C255FD"/>
    <w:rsid w:val="00C30043"/>
    <w:rsid w:val="00C35991"/>
    <w:rsid w:val="00C57395"/>
    <w:rsid w:val="00C66AC9"/>
    <w:rsid w:val="00C714FA"/>
    <w:rsid w:val="00C91516"/>
    <w:rsid w:val="00CB240A"/>
    <w:rsid w:val="00CC75CB"/>
    <w:rsid w:val="00CE3211"/>
    <w:rsid w:val="00CF24DB"/>
    <w:rsid w:val="00D01227"/>
    <w:rsid w:val="00D01F10"/>
    <w:rsid w:val="00D15DE7"/>
    <w:rsid w:val="00D20CFB"/>
    <w:rsid w:val="00D312F4"/>
    <w:rsid w:val="00D3275E"/>
    <w:rsid w:val="00D330A1"/>
    <w:rsid w:val="00D37209"/>
    <w:rsid w:val="00D37556"/>
    <w:rsid w:val="00D51FA5"/>
    <w:rsid w:val="00D52DC8"/>
    <w:rsid w:val="00D54002"/>
    <w:rsid w:val="00D60BF2"/>
    <w:rsid w:val="00D621B2"/>
    <w:rsid w:val="00D63D07"/>
    <w:rsid w:val="00D66B56"/>
    <w:rsid w:val="00D7394A"/>
    <w:rsid w:val="00D92ADD"/>
    <w:rsid w:val="00DA6D14"/>
    <w:rsid w:val="00DB3812"/>
    <w:rsid w:val="00DB5F71"/>
    <w:rsid w:val="00DB7379"/>
    <w:rsid w:val="00DC18D0"/>
    <w:rsid w:val="00DE0ED7"/>
    <w:rsid w:val="00DE1ABA"/>
    <w:rsid w:val="00DF1F4F"/>
    <w:rsid w:val="00DF51B4"/>
    <w:rsid w:val="00DF7792"/>
    <w:rsid w:val="00E032C3"/>
    <w:rsid w:val="00E035A6"/>
    <w:rsid w:val="00E10C7F"/>
    <w:rsid w:val="00E15445"/>
    <w:rsid w:val="00E21A08"/>
    <w:rsid w:val="00E243E5"/>
    <w:rsid w:val="00E2670D"/>
    <w:rsid w:val="00E30E29"/>
    <w:rsid w:val="00E34A17"/>
    <w:rsid w:val="00E45628"/>
    <w:rsid w:val="00E46874"/>
    <w:rsid w:val="00E50699"/>
    <w:rsid w:val="00E715F0"/>
    <w:rsid w:val="00E866E2"/>
    <w:rsid w:val="00E92DF0"/>
    <w:rsid w:val="00E94C2D"/>
    <w:rsid w:val="00E9668C"/>
    <w:rsid w:val="00E97E5D"/>
    <w:rsid w:val="00EA70EC"/>
    <w:rsid w:val="00EB4F58"/>
    <w:rsid w:val="00EC2466"/>
    <w:rsid w:val="00EC3AF1"/>
    <w:rsid w:val="00EC75B8"/>
    <w:rsid w:val="00ED1A09"/>
    <w:rsid w:val="00ED6B6F"/>
    <w:rsid w:val="00ED76B9"/>
    <w:rsid w:val="00EE21BE"/>
    <w:rsid w:val="00EE2624"/>
    <w:rsid w:val="00EE4CA6"/>
    <w:rsid w:val="00F00EB0"/>
    <w:rsid w:val="00F07A33"/>
    <w:rsid w:val="00F21493"/>
    <w:rsid w:val="00F21514"/>
    <w:rsid w:val="00F24274"/>
    <w:rsid w:val="00F2528D"/>
    <w:rsid w:val="00F26859"/>
    <w:rsid w:val="00F271D6"/>
    <w:rsid w:val="00F35A14"/>
    <w:rsid w:val="00F4214B"/>
    <w:rsid w:val="00F51634"/>
    <w:rsid w:val="00F638B5"/>
    <w:rsid w:val="00F6663C"/>
    <w:rsid w:val="00F852CF"/>
    <w:rsid w:val="00F91E1A"/>
    <w:rsid w:val="00F92792"/>
    <w:rsid w:val="00FA0EF5"/>
    <w:rsid w:val="00FA1946"/>
    <w:rsid w:val="00FA5C92"/>
    <w:rsid w:val="00FB25C5"/>
    <w:rsid w:val="00FB2EC5"/>
    <w:rsid w:val="00FD73AC"/>
    <w:rsid w:val="00FF38CB"/>
    <w:rsid w:val="019BD8A0"/>
    <w:rsid w:val="034F5B1D"/>
    <w:rsid w:val="03BFC0B6"/>
    <w:rsid w:val="11053648"/>
    <w:rsid w:val="12CC7E06"/>
    <w:rsid w:val="1304F6A0"/>
    <w:rsid w:val="1390F26E"/>
    <w:rsid w:val="15FA1A5F"/>
    <w:rsid w:val="1911D2A4"/>
    <w:rsid w:val="19C4104F"/>
    <w:rsid w:val="1D19D985"/>
    <w:rsid w:val="1EB7846A"/>
    <w:rsid w:val="23B9AFA7"/>
    <w:rsid w:val="242C9127"/>
    <w:rsid w:val="2A7106B0"/>
    <w:rsid w:val="2BDAD105"/>
    <w:rsid w:val="39BA85CC"/>
    <w:rsid w:val="40F247A4"/>
    <w:rsid w:val="415C6A49"/>
    <w:rsid w:val="451189AC"/>
    <w:rsid w:val="46A97440"/>
    <w:rsid w:val="479FBB9C"/>
    <w:rsid w:val="4B9CFB95"/>
    <w:rsid w:val="4C4EF45E"/>
    <w:rsid w:val="4CE9525F"/>
    <w:rsid w:val="5408F9C6"/>
    <w:rsid w:val="54454299"/>
    <w:rsid w:val="549F39D3"/>
    <w:rsid w:val="57DD2B7B"/>
    <w:rsid w:val="60B62D52"/>
    <w:rsid w:val="64AEF860"/>
    <w:rsid w:val="66AB51A5"/>
    <w:rsid w:val="67959C15"/>
    <w:rsid w:val="67EB7531"/>
    <w:rsid w:val="688F2BDE"/>
    <w:rsid w:val="7116E652"/>
    <w:rsid w:val="741D3E87"/>
    <w:rsid w:val="7B4F3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44039D0C-D553-42FF-86E5-F11034E1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3"/>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2"/>
    <w:basedOn w:val="Normal"/>
    <w:link w:val="ListParagraphChar"/>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790E03"/>
  </w:style>
  <w:style w:type="character" w:customStyle="1" w:styleId="eop">
    <w:name w:val="eop"/>
    <w:basedOn w:val="DefaultParagraphFont"/>
    <w:rsid w:val="00790E03"/>
  </w:style>
  <w:style w:type="character" w:customStyle="1" w:styleId="ListParagraphChar">
    <w:name w:val="List Paragraph Char"/>
    <w:aliases w:val="List Paragraph 2 Char"/>
    <w:basedOn w:val="DefaultParagraphFont"/>
    <w:link w:val="ListParagraph"/>
    <w:uiPriority w:val="34"/>
    <w:locked/>
    <w:rsid w:val="00E2670D"/>
    <w:rPr>
      <w:rFonts w:ascii="Arial" w:hAnsi="Arial"/>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Props1.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5739</CharactersWithSpaces>
  <SharedDoc>false</SharedDoc>
  <HLinks>
    <vt:vector size="6" baseType="variant">
      <vt:variant>
        <vt:i4>6881356</vt:i4>
      </vt:variant>
      <vt:variant>
        <vt:i4>0</vt:i4>
      </vt:variant>
      <vt:variant>
        <vt:i4>0</vt:i4>
      </vt:variant>
      <vt:variant>
        <vt:i4>5</vt:i4>
      </vt:variant>
      <vt:variant>
        <vt:lpwstr>mailto:recruitment@housingagency.ie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Linda Murray</cp:lastModifiedBy>
  <cp:revision>17</cp:revision>
  <cp:lastPrinted>2005-12-16T17:51:00Z</cp:lastPrinted>
  <dcterms:created xsi:type="dcterms:W3CDTF">2025-08-28T18:56:00Z</dcterms:created>
  <dcterms:modified xsi:type="dcterms:W3CDTF">2025-09-08T11:28:00Z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